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9E30F" w14:textId="4E05A277" w:rsidR="00224335" w:rsidRPr="00317FB9" w:rsidRDefault="00694353" w:rsidP="00D62DA9">
      <w:pPr>
        <w:rPr>
          <w:rFonts w:ascii="맑은 고딕" w:eastAsia="맑은 고딕" w:hAnsi="맑은 고딕"/>
          <w:color w:val="000000" w:themeColor="text1"/>
        </w:rPr>
      </w:pPr>
      <w:r w:rsidRPr="00317FB9">
        <w:rPr>
          <w:rFonts w:ascii="맑은 고딕" w:eastAsia="맑은 고딕" w:hAnsi="맑은 고딕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19E3B2" wp14:editId="49368D57">
                <wp:simplePos x="0" y="0"/>
                <wp:positionH relativeFrom="margin">
                  <wp:align>center</wp:align>
                </wp:positionH>
                <wp:positionV relativeFrom="paragraph">
                  <wp:posOffset>105410</wp:posOffset>
                </wp:positionV>
                <wp:extent cx="6048375" cy="152400"/>
                <wp:effectExtent l="0" t="0" r="9525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BDDCB" id="Rectangle 3" o:spid="_x0000_s1026" style="position:absolute;left:0;text-align:left;margin-left:0;margin-top:8.3pt;width:476.25pt;height:12pt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" fillcolor="#ddd8c2 [2894]" stroked="f">
                <w10:wrap anchorx="margin"/>
              </v:rect>
            </w:pict>
          </mc:Fallback>
        </mc:AlternateContent>
      </w:r>
    </w:p>
    <w:p w14:paraId="0F19E310" w14:textId="77777777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</w:rPr>
      </w:pPr>
    </w:p>
    <w:p w14:paraId="0F19E311" w14:textId="6D8C4E38" w:rsidR="00224335" w:rsidRPr="00317FB9" w:rsidRDefault="008E649F" w:rsidP="00D62DA9">
      <w:pPr>
        <w:jc w:val="center"/>
        <w:rPr>
          <w:rFonts w:ascii="맑은 고딕" w:eastAsia="맑은 고딕" w:hAnsi="맑은 고딕"/>
          <w:color w:val="000000" w:themeColor="text1"/>
          <w:sz w:val="32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32"/>
        </w:rPr>
        <w:t>202</w:t>
      </w:r>
      <w:r w:rsidR="00B700E7" w:rsidRPr="00317FB9">
        <w:rPr>
          <w:rFonts w:ascii="맑은 고딕" w:eastAsia="맑은 고딕" w:hAnsi="맑은 고딕"/>
          <w:color w:val="000000" w:themeColor="text1"/>
          <w:sz w:val="32"/>
        </w:rPr>
        <w:t>6</w:t>
      </w:r>
      <w:r w:rsidRPr="00317FB9">
        <w:rPr>
          <w:rFonts w:ascii="맑은 고딕" w:eastAsia="맑은 고딕" w:hAnsi="맑은 고딕" w:hint="eastAsia"/>
          <w:color w:val="000000" w:themeColor="text1"/>
          <w:sz w:val="32"/>
        </w:rPr>
        <w:t>년 신한은행</w:t>
      </w:r>
      <w:r w:rsidR="00A27872" w:rsidRPr="00317FB9">
        <w:rPr>
          <w:rFonts w:ascii="맑은 고딕" w:eastAsia="맑은 고딕" w:hAnsi="맑은 고딕" w:hint="eastAsia"/>
          <w:color w:val="000000" w:themeColor="text1"/>
          <w:sz w:val="32"/>
        </w:rPr>
        <w:t xml:space="preserve"> </w:t>
      </w:r>
      <w:r w:rsidR="004B2EAB" w:rsidRPr="00317FB9">
        <w:rPr>
          <w:rFonts w:ascii="맑은 고딕" w:eastAsia="맑은 고딕" w:hAnsi="맑은 고딕" w:hint="eastAsia"/>
          <w:color w:val="000000" w:themeColor="text1"/>
          <w:sz w:val="32"/>
        </w:rPr>
        <w:t>공</w:t>
      </w:r>
      <w:r w:rsidR="004B2EAB" w:rsidRPr="00317FB9">
        <w:rPr>
          <w:rFonts w:ascii="맑은 고딕" w:eastAsia="맑은 고딕" w:hAnsi="맑은 고딕"/>
          <w:color w:val="000000" w:themeColor="text1"/>
          <w:sz w:val="32"/>
        </w:rPr>
        <w:t>식</w:t>
      </w:r>
      <w:r w:rsidR="004B2EAB" w:rsidRPr="00317FB9">
        <w:rPr>
          <w:rFonts w:ascii="맑은 고딕" w:eastAsia="맑은 고딕" w:hAnsi="맑은 고딕" w:hint="eastAsia"/>
          <w:color w:val="000000" w:themeColor="text1"/>
          <w:sz w:val="32"/>
        </w:rPr>
        <w:t xml:space="preserve"> </w:t>
      </w:r>
      <w:r w:rsidR="00A12992" w:rsidRPr="00317FB9">
        <w:rPr>
          <w:rFonts w:ascii="맑은 고딕" w:eastAsia="맑은 고딕" w:hAnsi="맑은 고딕" w:hint="eastAsia"/>
          <w:color w:val="000000" w:themeColor="text1"/>
          <w:sz w:val="32"/>
        </w:rPr>
        <w:t>SNS</w:t>
      </w:r>
      <w:r w:rsidR="004F2E45" w:rsidRPr="00317FB9">
        <w:rPr>
          <w:rFonts w:ascii="맑은 고딕" w:eastAsia="맑은 고딕" w:hAnsi="맑은 고딕"/>
          <w:color w:val="000000" w:themeColor="text1"/>
          <w:sz w:val="32"/>
        </w:rPr>
        <w:t>/</w:t>
      </w:r>
      <w:r w:rsidR="004F2E45" w:rsidRPr="00317FB9">
        <w:rPr>
          <w:rFonts w:ascii="맑은 고딕" w:eastAsia="맑은 고딕" w:hAnsi="맑은 고딕" w:hint="eastAsia"/>
          <w:color w:val="000000" w:themeColor="text1"/>
          <w:sz w:val="32"/>
        </w:rPr>
        <w:t>유튜브</w:t>
      </w:r>
      <w:r w:rsidR="003B1902" w:rsidRPr="00317FB9">
        <w:rPr>
          <w:rFonts w:ascii="맑은 고딕" w:eastAsia="맑은 고딕" w:hAnsi="맑은 고딕" w:hint="eastAsia"/>
          <w:color w:val="000000" w:themeColor="text1"/>
          <w:sz w:val="32"/>
        </w:rPr>
        <w:t>/포</w:t>
      </w:r>
      <w:r w:rsidR="003B1902" w:rsidRPr="00317FB9">
        <w:rPr>
          <w:rFonts w:ascii="맑은 고딕" w:eastAsia="맑은 고딕" w:hAnsi="맑은 고딕"/>
          <w:color w:val="000000" w:themeColor="text1"/>
          <w:sz w:val="32"/>
        </w:rPr>
        <w:t>털</w:t>
      </w:r>
      <w:r w:rsidR="003B1902" w:rsidRPr="00317FB9">
        <w:rPr>
          <w:rFonts w:ascii="맑은 고딕" w:eastAsia="맑은 고딕" w:hAnsi="맑은 고딕" w:hint="eastAsia"/>
          <w:color w:val="000000" w:themeColor="text1"/>
          <w:sz w:val="32"/>
        </w:rPr>
        <w:t xml:space="preserve"> 운</w:t>
      </w:r>
      <w:r w:rsidR="003B1902" w:rsidRPr="00317FB9">
        <w:rPr>
          <w:rFonts w:ascii="맑은 고딕" w:eastAsia="맑은 고딕" w:hAnsi="맑은 고딕"/>
          <w:color w:val="000000" w:themeColor="text1"/>
          <w:sz w:val="32"/>
        </w:rPr>
        <w:t>영</w:t>
      </w:r>
      <w:r w:rsidR="003B1902" w:rsidRPr="00317FB9">
        <w:rPr>
          <w:rFonts w:ascii="맑은 고딕" w:eastAsia="맑은 고딕" w:hAnsi="맑은 고딕" w:hint="eastAsia"/>
          <w:color w:val="000000" w:themeColor="text1"/>
          <w:sz w:val="32"/>
        </w:rPr>
        <w:t xml:space="preserve"> 및 광</w:t>
      </w:r>
      <w:r w:rsidR="003B1902" w:rsidRPr="00317FB9">
        <w:rPr>
          <w:rFonts w:ascii="맑은 고딕" w:eastAsia="맑은 고딕" w:hAnsi="맑은 고딕"/>
          <w:color w:val="000000" w:themeColor="text1"/>
          <w:sz w:val="32"/>
        </w:rPr>
        <w:t>고</w:t>
      </w:r>
      <w:r w:rsidR="003B1902" w:rsidRPr="00317FB9">
        <w:rPr>
          <w:rFonts w:ascii="맑은 고딕" w:eastAsia="맑은 고딕" w:hAnsi="맑은 고딕" w:hint="eastAsia"/>
          <w:color w:val="000000" w:themeColor="text1"/>
          <w:sz w:val="32"/>
        </w:rPr>
        <w:t xml:space="preserve"> </w:t>
      </w:r>
      <w:r w:rsidR="00885F9D" w:rsidRPr="00317FB9">
        <w:rPr>
          <w:rFonts w:ascii="맑은 고딕" w:eastAsia="맑은 고딕" w:hAnsi="맑은 고딕"/>
          <w:color w:val="000000" w:themeColor="text1"/>
          <w:sz w:val="32"/>
        </w:rPr>
        <w:br/>
      </w:r>
      <w:r w:rsidR="00AE3B2B" w:rsidRPr="00317FB9">
        <w:rPr>
          <w:rFonts w:ascii="맑은 고딕" w:eastAsia="맑은 고딕" w:hAnsi="맑은 고딕" w:hint="eastAsia"/>
          <w:color w:val="000000" w:themeColor="text1"/>
          <w:sz w:val="32"/>
        </w:rPr>
        <w:t>대</w:t>
      </w:r>
      <w:r w:rsidR="00224335" w:rsidRPr="00317FB9">
        <w:rPr>
          <w:rFonts w:ascii="맑은 고딕" w:eastAsia="맑은 고딕" w:hAnsi="맑은 고딕" w:hint="eastAsia"/>
          <w:color w:val="000000" w:themeColor="text1"/>
          <w:sz w:val="32"/>
        </w:rPr>
        <w:t>행업체 선정을 위한</w:t>
      </w:r>
    </w:p>
    <w:p w14:paraId="0F19E314" w14:textId="41BDA0C2" w:rsidR="00224335" w:rsidRPr="00317FB9" w:rsidRDefault="00224335" w:rsidP="00D62DA9">
      <w:pPr>
        <w:jc w:val="center"/>
        <w:rPr>
          <w:rFonts w:ascii="맑은 고딕" w:eastAsia="맑은 고딕" w:hAnsi="맑은 고딕"/>
          <w:color w:val="000000" w:themeColor="text1"/>
          <w:sz w:val="72"/>
          <w:szCs w:val="100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72"/>
          <w:szCs w:val="100"/>
        </w:rPr>
        <w:t>제 안 요 청 서</w:t>
      </w:r>
    </w:p>
    <w:p w14:paraId="7988D6B7" w14:textId="22CCFD8F" w:rsidR="003512AC" w:rsidRPr="00317FB9" w:rsidRDefault="003512AC" w:rsidP="00D62DA9">
      <w:pPr>
        <w:jc w:val="left"/>
        <w:rPr>
          <w:rFonts w:ascii="맑은 고딕" w:eastAsia="맑은 고딕" w:hAnsi="맑은 고딕"/>
          <w:color w:val="000000" w:themeColor="text1"/>
          <w:sz w:val="72"/>
          <w:szCs w:val="100"/>
        </w:rPr>
      </w:pPr>
      <w:r w:rsidRPr="00317FB9">
        <w:rPr>
          <w:rFonts w:ascii="맑은 고딕" w:eastAsia="맑은 고딕" w:hAnsi="맑은 고딕"/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9E3B1" wp14:editId="58E0E514">
                <wp:simplePos x="0" y="0"/>
                <wp:positionH relativeFrom="margin">
                  <wp:align>center</wp:align>
                </wp:positionH>
                <wp:positionV relativeFrom="paragraph">
                  <wp:posOffset>73025</wp:posOffset>
                </wp:positionV>
                <wp:extent cx="6048375" cy="152400"/>
                <wp:effectExtent l="0" t="0" r="9525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8375" cy="1524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B67F1" id="Rectangle 4" o:spid="_x0000_s1026" style="position:absolute;left:0;text-align:left;margin-left:0;margin-top:5.75pt;width:476.25pt;height:1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" fillcolor="#ddd8c2 [2894]" stroked="f">
                <w10:wrap anchorx="margin"/>
              </v:rect>
            </w:pict>
          </mc:Fallback>
        </mc:AlternateContent>
      </w:r>
    </w:p>
    <w:p w14:paraId="0F19E315" w14:textId="1E7C4600" w:rsidR="00224335" w:rsidRPr="00317FB9" w:rsidRDefault="00251CD8" w:rsidP="00D62DA9">
      <w:pPr>
        <w:rPr>
          <w:rFonts w:ascii="맑은 고딕" w:eastAsia="맑은 고딕" w:hAnsi="맑은 고딕"/>
          <w:color w:val="000000" w:themeColor="text1"/>
          <w:sz w:val="32"/>
        </w:rPr>
      </w:pPr>
      <w:r w:rsidRPr="00317FB9">
        <w:rPr>
          <w:rFonts w:ascii="맑은 고딕" w:eastAsia="맑은 고딕" w:hAnsi="맑은 고딕"/>
          <w:noProof/>
          <w:color w:val="000000" w:themeColor="text1"/>
        </w:rPr>
        <w:drawing>
          <wp:anchor distT="0" distB="0" distL="114300" distR="114300" simplePos="0" relativeHeight="251666432" behindDoc="0" locked="0" layoutInCell="1" allowOverlap="1" wp14:anchorId="3B9B11A3" wp14:editId="64067B37">
            <wp:simplePos x="0" y="0"/>
            <wp:positionH relativeFrom="margin">
              <wp:posOffset>1640253</wp:posOffset>
            </wp:positionH>
            <wp:positionV relativeFrom="paragraph">
              <wp:posOffset>49248</wp:posOffset>
            </wp:positionV>
            <wp:extent cx="3100293" cy="2995797"/>
            <wp:effectExtent l="0" t="0" r="5080" b="0"/>
            <wp:wrapThrough wrapText="bothSides">
              <wp:wrapPolygon edited="0">
                <wp:start x="0" y="0"/>
                <wp:lineTo x="0" y="21431"/>
                <wp:lineTo x="21503" y="21431"/>
                <wp:lineTo x="21503" y="0"/>
                <wp:lineTo x="0" y="0"/>
              </wp:wrapPolygon>
            </wp:wrapThrough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0293" cy="29957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19E316" w14:textId="642C54E7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17" w14:textId="77777777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18" w14:textId="1468032A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19" w14:textId="7D87F5FC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1B" w14:textId="77777777" w:rsidR="00224335" w:rsidRPr="00317FB9" w:rsidRDefault="00224335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1D" w14:textId="77777777" w:rsidR="00DA159A" w:rsidRPr="00317FB9" w:rsidRDefault="00DA159A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75DD3663" w14:textId="77777777" w:rsidR="00251CD8" w:rsidRPr="00317FB9" w:rsidRDefault="00251CD8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596A464B" w14:textId="77777777" w:rsidR="003512AC" w:rsidRPr="00317FB9" w:rsidRDefault="003512AC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22" w14:textId="7EEE9C85" w:rsidR="00224335" w:rsidRPr="00317FB9" w:rsidRDefault="008E649F" w:rsidP="00D62DA9">
      <w:pPr>
        <w:jc w:val="center"/>
        <w:rPr>
          <w:rFonts w:ascii="맑은 고딕" w:eastAsia="맑은 고딕" w:hAnsi="맑은 고딕"/>
          <w:color w:val="000000" w:themeColor="text1"/>
          <w:sz w:val="40"/>
          <w:szCs w:val="40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40"/>
          <w:szCs w:val="40"/>
        </w:rPr>
        <w:t>202</w:t>
      </w:r>
      <w:r w:rsidR="00B92CE6" w:rsidRPr="00317FB9">
        <w:rPr>
          <w:rFonts w:ascii="맑은 고딕" w:eastAsia="맑은 고딕" w:hAnsi="맑은 고딕"/>
          <w:color w:val="000000" w:themeColor="text1"/>
          <w:sz w:val="40"/>
          <w:szCs w:val="40"/>
        </w:rPr>
        <w:t>5</w:t>
      </w:r>
      <w:r w:rsidR="009444BB" w:rsidRPr="00317FB9">
        <w:rPr>
          <w:rFonts w:ascii="맑은 고딕" w:eastAsia="맑은 고딕" w:hAnsi="맑은 고딕" w:hint="eastAsia"/>
          <w:color w:val="000000" w:themeColor="text1"/>
          <w:sz w:val="40"/>
          <w:szCs w:val="40"/>
        </w:rPr>
        <w:t>.</w:t>
      </w:r>
      <w:r w:rsidR="00B92CE6" w:rsidRPr="00317FB9">
        <w:rPr>
          <w:rFonts w:ascii="맑은 고딕" w:eastAsia="맑은 고딕" w:hAnsi="맑은 고딕"/>
          <w:color w:val="000000" w:themeColor="text1"/>
          <w:sz w:val="40"/>
          <w:szCs w:val="40"/>
        </w:rPr>
        <w:t>11</w:t>
      </w:r>
      <w:r w:rsidR="00EC784B" w:rsidRPr="00317FB9">
        <w:rPr>
          <w:rFonts w:ascii="맑은 고딕" w:eastAsia="맑은 고딕" w:hAnsi="맑은 고딕" w:hint="eastAsia"/>
          <w:color w:val="000000" w:themeColor="text1"/>
          <w:sz w:val="40"/>
          <w:szCs w:val="40"/>
        </w:rPr>
        <w:t>.</w:t>
      </w:r>
    </w:p>
    <w:p w14:paraId="44D3B95E" w14:textId="77777777" w:rsidR="00382A48" w:rsidRPr="00317FB9" w:rsidRDefault="00382A48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97B2EA8" w14:textId="77777777" w:rsidR="00382A48" w:rsidRPr="00317FB9" w:rsidRDefault="00382A48" w:rsidP="00D62DA9">
      <w:pPr>
        <w:rPr>
          <w:rFonts w:ascii="맑은 고딕" w:eastAsia="맑은 고딕" w:hAnsi="맑은 고딕"/>
          <w:color w:val="000000" w:themeColor="text1"/>
          <w:sz w:val="32"/>
        </w:rPr>
      </w:pPr>
    </w:p>
    <w:p w14:paraId="0F19E325" w14:textId="5B8445E1" w:rsidR="00224335" w:rsidRPr="00317FB9" w:rsidRDefault="00974114" w:rsidP="00D62DA9">
      <w:pPr>
        <w:rPr>
          <w:rFonts w:ascii="맑은 고딕" w:eastAsia="맑은 고딕" w:hAnsi="맑은 고딕"/>
          <w:color w:val="000000" w:themeColor="text1"/>
          <w:sz w:val="32"/>
        </w:rPr>
      </w:pPr>
      <w:r w:rsidRPr="00317FB9">
        <w:rPr>
          <w:rFonts w:ascii="맑은 고딕" w:eastAsia="맑은 고딕" w:hAnsi="맑은 고딕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036BF79" wp14:editId="55886E8B">
                <wp:simplePos x="0" y="0"/>
                <wp:positionH relativeFrom="column">
                  <wp:posOffset>4775835</wp:posOffset>
                </wp:positionH>
                <wp:positionV relativeFrom="line">
                  <wp:posOffset>201930</wp:posOffset>
                </wp:positionV>
                <wp:extent cx="791845" cy="791845"/>
                <wp:effectExtent l="0" t="0" r="27305" b="27305"/>
                <wp:wrapNone/>
                <wp:docPr id="6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1845" cy="79184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ABBDCA" id="Oval 8" o:spid="_x0000_s1026" style="position:absolute;left:0;text-align:left;margin-left:376.05pt;margin-top:15.9pt;width:62.35pt;height:62.35pt;z-index:2516623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">
                <w10:wrap anchory="line"/>
              </v:oval>
            </w:pict>
          </mc:Fallback>
        </mc:AlternateContent>
      </w:r>
      <w:r w:rsidRPr="00317FB9">
        <w:rPr>
          <w:rFonts w:ascii="맑은 고딕" w:eastAsia="맑은 고딕" w:hAnsi="맑은 고딕"/>
          <w:b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98BF5E" wp14:editId="185DAD49">
                <wp:simplePos x="0" y="0"/>
                <wp:positionH relativeFrom="column">
                  <wp:posOffset>4937125</wp:posOffset>
                </wp:positionH>
                <wp:positionV relativeFrom="line">
                  <wp:posOffset>347345</wp:posOffset>
                </wp:positionV>
                <wp:extent cx="457200" cy="495300"/>
                <wp:effectExtent l="0" t="0" r="0" b="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10A414B" w14:textId="77777777" w:rsidR="00474356" w:rsidRPr="00F941E8" w:rsidRDefault="00474356" w:rsidP="00EC78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41E8">
                              <w:rPr>
                                <w:rFonts w:hint="eastAsia"/>
                                <w:b/>
                              </w:rPr>
                              <w:t>직인</w:t>
                            </w:r>
                          </w:p>
                          <w:p w14:paraId="51778A6D" w14:textId="77777777" w:rsidR="00474356" w:rsidRPr="00F941E8" w:rsidRDefault="00474356" w:rsidP="00EC784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941E8">
                              <w:rPr>
                                <w:rFonts w:hint="eastAsia"/>
                                <w:b/>
                              </w:rPr>
                              <w:t>생략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98BF5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88.75pt;margin-top:27.35pt;width:36pt;height:3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" fillcolor="white [3212]" stroked="f" strokecolor="black [3213]">
                <v:textbox>
                  <w:txbxContent>
                    <w:p w14:paraId="110A414B" w14:textId="77777777" w:rsidR="00474356" w:rsidRPr="00F941E8" w:rsidRDefault="00474356" w:rsidP="00EC784B">
                      <w:pPr>
                        <w:jc w:val="center"/>
                        <w:rPr>
                          <w:b/>
                        </w:rPr>
                      </w:pPr>
                      <w:r w:rsidRPr="00F941E8">
                        <w:rPr>
                          <w:rFonts w:hint="eastAsia"/>
                          <w:b/>
                        </w:rPr>
                        <w:t>직인</w:t>
                      </w:r>
                    </w:p>
                    <w:p w14:paraId="51778A6D" w14:textId="77777777" w:rsidR="00474356" w:rsidRPr="00F941E8" w:rsidRDefault="00474356" w:rsidP="00EC784B">
                      <w:pPr>
                        <w:jc w:val="center"/>
                        <w:rPr>
                          <w:b/>
                        </w:rPr>
                      </w:pPr>
                      <w:r w:rsidRPr="00F941E8">
                        <w:rPr>
                          <w:rFonts w:hint="eastAsia"/>
                          <w:b/>
                        </w:rPr>
                        <w:t>생략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14:paraId="6DAFEE70" w14:textId="201AC5AE" w:rsidR="00224335" w:rsidRPr="00317FB9" w:rsidRDefault="00382A48" w:rsidP="00D62DA9">
      <w:pPr>
        <w:ind w:firstLineChars="500" w:firstLine="2200"/>
        <w:jc w:val="left"/>
        <w:rPr>
          <w:rFonts w:ascii="맑은 고딕" w:eastAsia="맑은 고딕" w:hAnsi="맑은 고딕"/>
          <w:b/>
          <w:color w:val="000000" w:themeColor="text1"/>
          <w:sz w:val="44"/>
        </w:rPr>
      </w:pPr>
      <w:r w:rsidRPr="00317FB9">
        <w:rPr>
          <w:rFonts w:ascii="맑은 고딕" w:eastAsia="맑은 고딕" w:hAnsi="맑은 고딕"/>
          <w:b/>
          <w:color w:val="000000" w:themeColor="text1"/>
          <w:sz w:val="44"/>
        </w:rPr>
        <w:t>㈜</w:t>
      </w:r>
      <w:r w:rsidR="00224335" w:rsidRPr="00317FB9">
        <w:rPr>
          <w:rFonts w:ascii="맑은 고딕" w:eastAsia="맑은 고딕" w:hAnsi="맑은 고딕" w:hint="eastAsia"/>
          <w:b/>
          <w:color w:val="000000" w:themeColor="text1"/>
          <w:sz w:val="44"/>
        </w:rPr>
        <w:t xml:space="preserve">신한은행 </w:t>
      </w:r>
      <w:r w:rsidR="002749AA" w:rsidRPr="00317FB9">
        <w:rPr>
          <w:rFonts w:ascii="맑은 고딕" w:eastAsia="맑은 고딕" w:hAnsi="맑은 고딕" w:hint="eastAsia"/>
          <w:b/>
          <w:color w:val="000000" w:themeColor="text1"/>
          <w:sz w:val="44"/>
        </w:rPr>
        <w:t>브랜드전략</w:t>
      </w:r>
      <w:r w:rsidR="004003C7" w:rsidRPr="00317FB9">
        <w:rPr>
          <w:rFonts w:ascii="맑은 고딕" w:eastAsia="맑은 고딕" w:hAnsi="맑은 고딕" w:hint="eastAsia"/>
          <w:b/>
          <w:color w:val="000000" w:themeColor="text1"/>
          <w:sz w:val="44"/>
        </w:rPr>
        <w:t>실</w:t>
      </w:r>
    </w:p>
    <w:p w14:paraId="6DC38A49" w14:textId="77777777" w:rsidR="00484A14" w:rsidRPr="00317FB9" w:rsidRDefault="00484A14" w:rsidP="00D62DA9">
      <w:pPr>
        <w:jc w:val="left"/>
        <w:rPr>
          <w:rFonts w:ascii="맑은 고딕" w:eastAsia="맑은 고딕" w:hAnsi="맑은 고딕"/>
          <w:b/>
          <w:color w:val="000000" w:themeColor="text1"/>
          <w:sz w:val="4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8"/>
      </w:tblGrid>
      <w:tr w:rsidR="00D62DA9" w:rsidRPr="00317FB9" w14:paraId="0A98A326" w14:textId="77777777" w:rsidTr="00D473F9">
        <w:trPr>
          <w:trHeight w:val="713"/>
        </w:trPr>
        <w:tc>
          <w:tcPr>
            <w:tcW w:w="10048" w:type="dxa"/>
            <w:shd w:val="clear" w:color="auto" w:fill="BFBFBF" w:themeFill="background1" w:themeFillShade="BF"/>
            <w:vAlign w:val="center"/>
          </w:tcPr>
          <w:p w14:paraId="61C62C26" w14:textId="4CB68BC2" w:rsidR="006F15ED" w:rsidRPr="00317FB9" w:rsidRDefault="006F15ED" w:rsidP="00D62DA9">
            <w:pPr>
              <w:rPr>
                <w:rFonts w:ascii="맑은 고딕" w:eastAsia="맑은 고딕" w:hAnsi="맑은 고딕"/>
                <w:b/>
                <w:color w:val="000000" w:themeColor="text1"/>
                <w:sz w:val="32"/>
                <w:szCs w:val="32"/>
              </w:rPr>
            </w:pPr>
            <w:proofErr w:type="spellStart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lastRenderedPageBreak/>
              <w:t>Ⅰ</w:t>
            </w:r>
            <w:proofErr w:type="spellEnd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t>. 사업개요</w:t>
            </w:r>
          </w:p>
        </w:tc>
      </w:tr>
    </w:tbl>
    <w:p w14:paraId="08A3B5C7" w14:textId="0C9C1EA0" w:rsidR="006F15ED" w:rsidRPr="00317FB9" w:rsidRDefault="006F15ED" w:rsidP="00D62DA9">
      <w:pPr>
        <w:rPr>
          <w:rFonts w:ascii="맑은 고딕" w:eastAsia="맑은 고딕" w:hAnsi="맑은 고딕"/>
          <w:color w:val="000000" w:themeColor="text1"/>
          <w:sz w:val="12"/>
          <w:szCs w:val="36"/>
        </w:rPr>
      </w:pPr>
    </w:p>
    <w:p w14:paraId="3B121330" w14:textId="18D68542" w:rsidR="006F15ED" w:rsidRPr="00317FB9" w:rsidRDefault="006F15ED" w:rsidP="00D62DA9">
      <w:pPr>
        <w:pStyle w:val="a5"/>
        <w:numPr>
          <w:ilvl w:val="0"/>
          <w:numId w:val="2"/>
        </w:numPr>
        <w:ind w:leftChars="0" w:left="298" w:hangingChars="124" w:hanging="298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사업개요</w:t>
      </w:r>
    </w:p>
    <w:p w14:paraId="5A059817" w14:textId="661485EB" w:rsidR="001C075E" w:rsidRPr="00317FB9" w:rsidRDefault="00BF6C5F" w:rsidP="00D62DA9">
      <w:pPr>
        <w:pStyle w:val="a5"/>
        <w:numPr>
          <w:ilvl w:val="0"/>
          <w:numId w:val="19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사업명: </w:t>
      </w:r>
      <w:r w:rsidR="008E649F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202</w:t>
      </w:r>
      <w:r w:rsidR="00B700E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6</w:t>
      </w:r>
      <w:r w:rsidR="008E649F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년 신한은행</w:t>
      </w:r>
      <w:r w:rsidR="00A9282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공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식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SNS/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유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튜브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/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포털 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운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영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및 광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고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대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행업체</w:t>
      </w:r>
      <w:r w:rsidR="00B231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선</w:t>
      </w:r>
      <w:r w:rsidR="00B231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정</w:t>
      </w:r>
    </w:p>
    <w:p w14:paraId="2BA0F113" w14:textId="4E6DDC6D" w:rsidR="006F15ED" w:rsidRPr="00317FB9" w:rsidRDefault="006F15ED" w:rsidP="00D62DA9">
      <w:pPr>
        <w:pStyle w:val="a5"/>
        <w:numPr>
          <w:ilvl w:val="0"/>
          <w:numId w:val="19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사업기간: </w:t>
      </w:r>
      <w:r w:rsidR="00483D5B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20</w:t>
      </w:r>
      <w:r w:rsidR="00042E4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2</w:t>
      </w:r>
      <w:r w:rsidR="00B700E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6</w:t>
      </w:r>
      <w:r w:rsidR="00483D5B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.01.01</w:t>
      </w:r>
      <w:r w:rsidR="005C6082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(</w:t>
      </w:r>
      <w:r w:rsidR="005C6082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계약체결일)</w:t>
      </w:r>
      <w:r w:rsidR="00483D5B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~</w:t>
      </w:r>
      <w:r w:rsidR="001C075E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20</w:t>
      </w:r>
      <w:r w:rsidR="001C075E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2</w:t>
      </w:r>
      <w:r w:rsidR="00B700E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6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.</w:t>
      </w:r>
      <w:r w:rsidR="00C50F8B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12.31</w:t>
      </w:r>
    </w:p>
    <w:p w14:paraId="0903DD33" w14:textId="23A25958" w:rsidR="006F15ED" w:rsidRPr="00317FB9" w:rsidRDefault="006F15ED" w:rsidP="00D62DA9">
      <w:pPr>
        <w:pStyle w:val="a5"/>
        <w:numPr>
          <w:ilvl w:val="0"/>
          <w:numId w:val="19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사업예산: 총</w:t>
      </w:r>
      <w:r w:rsidR="004B15F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3</w:t>
      </w:r>
      <w:r w:rsidR="00B700E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,</w:t>
      </w:r>
      <w:r w:rsidR="00914A3D">
        <w:rPr>
          <w:rFonts w:ascii="맑은 고딕" w:eastAsia="맑은 고딕" w:hAnsi="맑은 고딕"/>
          <w:color w:val="000000" w:themeColor="text1"/>
          <w:sz w:val="24"/>
          <w:szCs w:val="24"/>
        </w:rPr>
        <w:t>380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백만원(VAT포함</w:t>
      </w:r>
      <w:r w:rsidR="00BD2D0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)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1326"/>
        <w:gridCol w:w="5336"/>
        <w:gridCol w:w="2410"/>
      </w:tblGrid>
      <w:tr w:rsidR="00D62DA9" w:rsidRPr="00317FB9" w14:paraId="39D1852B" w14:textId="77777777" w:rsidTr="00D473F9">
        <w:trPr>
          <w:trHeight w:val="223"/>
        </w:trPr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2C9D3" w14:textId="77777777" w:rsidR="00747789" w:rsidRPr="00317FB9" w:rsidRDefault="00747789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구분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AFB" w14:textId="77777777" w:rsidR="00747789" w:rsidRPr="00317FB9" w:rsidRDefault="00747789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소요 예산</w:t>
            </w:r>
          </w:p>
        </w:tc>
      </w:tr>
      <w:tr w:rsidR="00D62DA9" w:rsidRPr="00317FB9" w14:paraId="0044B5D1" w14:textId="77777777" w:rsidTr="00D473F9">
        <w:trPr>
          <w:trHeight w:val="2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F20" w14:textId="77777777" w:rsidR="003F14A3" w:rsidRPr="00317FB9" w:rsidRDefault="003F14A3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8390" w14:textId="4D8E0435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SNS 채널 운영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및 콘</w:t>
            </w:r>
            <w:r w:rsidR="003561D7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텐츠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제</w:t>
            </w:r>
            <w:r w:rsidR="003561D7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작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, </w:t>
            </w:r>
            <w:r w:rsidR="00BF2BDD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캠페인 기획/추진,</w:t>
            </w:r>
            <w:r w:rsidR="00BF2BDD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이</w:t>
            </w:r>
            <w:r w:rsidR="003561D7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벤트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운영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E2FC" w14:textId="2D523328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8</w:t>
            </w:r>
            <w:r w:rsidR="00362FC2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0백만원 이내</w:t>
            </w:r>
          </w:p>
        </w:tc>
      </w:tr>
      <w:tr w:rsidR="00D62DA9" w:rsidRPr="00317FB9" w14:paraId="5B0D1804" w14:textId="77777777" w:rsidTr="00D473F9">
        <w:trPr>
          <w:trHeight w:val="2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C55A" w14:textId="77777777" w:rsidR="003F14A3" w:rsidRPr="00317FB9" w:rsidRDefault="003F14A3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2F0E6" w14:textId="77777777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SNS 확산 광고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0A2AA" w14:textId="40AD5056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670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  <w:tr w:rsidR="00D62DA9" w:rsidRPr="00317FB9" w14:paraId="261CCD57" w14:textId="77777777" w:rsidTr="00D473F9">
        <w:trPr>
          <w:trHeight w:val="21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F3D81" w14:textId="77777777" w:rsidR="003F14A3" w:rsidRPr="00317FB9" w:rsidRDefault="003F14A3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2E7F" w14:textId="1E3DA914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유튜브 채널 운영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및 콘</w:t>
            </w:r>
            <w:r w:rsidR="003561D7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텐츠</w:t>
            </w:r>
            <w:r w:rsidR="003561D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제작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6D30" w14:textId="03173DAF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700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  <w:tr w:rsidR="00D62DA9" w:rsidRPr="00317FB9" w14:paraId="47B09360" w14:textId="77777777" w:rsidTr="00D473F9">
        <w:trPr>
          <w:trHeight w:val="21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E4E35" w14:textId="77777777" w:rsidR="003F14A3" w:rsidRPr="00317FB9" w:rsidRDefault="003F14A3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2BA8" w14:textId="77777777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유튜브 확산 광고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6B529" w14:textId="35CBE650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150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  <w:tr w:rsidR="00D62DA9" w:rsidRPr="00317FB9" w14:paraId="665370BC" w14:textId="77777777" w:rsidTr="00D473F9">
        <w:trPr>
          <w:trHeight w:val="2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2AD87" w14:textId="77777777" w:rsidR="003F14A3" w:rsidRPr="00317FB9" w:rsidRDefault="003F14A3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0436" w14:textId="4726F5C3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신한은행 캐릭터 </w:t>
            </w:r>
            <w:r w:rsidR="00862F1A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채널 </w:t>
            </w:r>
            <w:r w:rsidR="00BF2BDD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운영 및 콘텐츠 제작,</w:t>
            </w:r>
            <w:r w:rsidR="00BF2BDD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="00BF2BDD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캠페인 기획/추진,</w:t>
            </w:r>
            <w:r w:rsidR="00BF2BDD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="00BF2BDD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이벤트 운영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6623D" w14:textId="218748C0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450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  <w:tr w:rsidR="00D62DA9" w:rsidRPr="00317FB9" w14:paraId="5E86EEB2" w14:textId="77777777" w:rsidTr="00D473F9">
        <w:trPr>
          <w:trHeight w:val="2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EFB3C" w14:textId="79801886" w:rsidR="00A514DC" w:rsidRPr="00317FB9" w:rsidRDefault="00A514DC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2595" w14:textId="721507B8" w:rsidR="00A514DC" w:rsidRPr="00317FB9" w:rsidRDefault="00A514DC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신한은행 캐릭터 </w:t>
            </w:r>
            <w:r w:rsidR="00862F1A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채널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확산 광고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977A" w14:textId="0B4CBD98" w:rsidR="00A514DC" w:rsidRPr="00317FB9" w:rsidRDefault="00914A3D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250</w:t>
            </w:r>
            <w:r w:rsidR="00A514DC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  <w:tr w:rsidR="00D62DA9" w:rsidRPr="00317FB9" w14:paraId="3B829158" w14:textId="77777777" w:rsidTr="00D473F9">
        <w:trPr>
          <w:trHeight w:val="223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CD71" w14:textId="3CDABE44" w:rsidR="003F14A3" w:rsidRPr="00317FB9" w:rsidRDefault="00A514DC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5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E262B" w14:textId="7A9C80EA" w:rsidR="003F14A3" w:rsidRPr="00317FB9" w:rsidRDefault="003F14A3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네이버 브랜드검색광고 운영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B095A" w14:textId="5C8D2902" w:rsidR="003F14A3" w:rsidRPr="00317FB9" w:rsidRDefault="00D62DA9" w:rsidP="00D62DA9">
            <w:pPr>
              <w:pStyle w:val="a5"/>
              <w:ind w:leftChars="0" w:left="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360</w:t>
            </w:r>
            <w:r w:rsidR="003F14A3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백만원 이내</w:t>
            </w:r>
          </w:p>
        </w:tc>
      </w:tr>
    </w:tbl>
    <w:p w14:paraId="0FD5CFFA" w14:textId="45E48A58" w:rsidR="00D62DA9" w:rsidRPr="00317FB9" w:rsidRDefault="00333966" w:rsidP="00D62DA9">
      <w:pPr>
        <w:ind w:leftChars="213" w:left="42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※ 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사업(소요)예산은</w:t>
      </w:r>
      <w:r w:rsidR="00914A3D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33.80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억원이나 상기 표 상의 2,4,6,7번 항목의 경우 당행에서 </w:t>
      </w:r>
    </w:p>
    <w:p w14:paraId="27F261C6" w14:textId="77777777" w:rsidR="00D62DA9" w:rsidRPr="00317FB9" w:rsidRDefault="00D62DA9" w:rsidP="00D62DA9">
      <w:pPr>
        <w:ind w:leftChars="213" w:left="426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집행하는 고정비용(업계에서 정해진 매체&amp;광고 수수료)으로, </w:t>
      </w: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1,3,5번 항목 19.5억원에</w:t>
      </w:r>
    </w:p>
    <w:p w14:paraId="7A29F9B3" w14:textId="76A1F89B" w:rsidR="003512AC" w:rsidRPr="00317FB9" w:rsidRDefault="00D62DA9" w:rsidP="00D62DA9">
      <w:pPr>
        <w:ind w:leftChars="213" w:left="42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대해서만 가격평가(입찰)를 진행한다.</w:t>
      </w:r>
    </w:p>
    <w:p w14:paraId="053C1167" w14:textId="00315F2D" w:rsidR="00B92CE6" w:rsidRPr="00317FB9" w:rsidRDefault="007902C7" w:rsidP="00D62DA9">
      <w:pPr>
        <w:spacing w:line="312" w:lineRule="auto"/>
        <w:ind w:leftChars="71" w:left="425" w:hangingChars="118" w:hanging="283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라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) </w:t>
      </w:r>
      <w:r w:rsidR="006F15ED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계약방법 : </w:t>
      </w:r>
      <w:r w:rsidR="00626211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제한 경쟁을</w:t>
      </w:r>
      <w:r w:rsidR="006F15ED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통한 협상에 의한 계약</w:t>
      </w:r>
    </w:p>
    <w:p w14:paraId="2C8BD37F" w14:textId="77777777" w:rsidR="00442D2C" w:rsidRPr="00317FB9" w:rsidRDefault="00442D2C" w:rsidP="00D62DA9">
      <w:pPr>
        <w:spacing w:line="312" w:lineRule="auto"/>
        <w:ind w:leftChars="71" w:left="425" w:hangingChars="118" w:hanging="283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</w:p>
    <w:p w14:paraId="66AE524B" w14:textId="1B5211C8" w:rsidR="00B008B3" w:rsidRPr="00317FB9" w:rsidRDefault="00B008B3" w:rsidP="00D62DA9">
      <w:pPr>
        <w:pStyle w:val="a5"/>
        <w:numPr>
          <w:ilvl w:val="0"/>
          <w:numId w:val="2"/>
        </w:numPr>
        <w:ind w:leftChars="0" w:left="298" w:hangingChars="124" w:hanging="298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추진배경</w:t>
      </w:r>
    </w:p>
    <w:p w14:paraId="0AF98B00" w14:textId="76FD4B28" w:rsidR="007902C7" w:rsidRPr="00317FB9" w:rsidRDefault="00D62DA9" w:rsidP="00D62DA9">
      <w:pPr>
        <w:pStyle w:val="a5"/>
        <w:numPr>
          <w:ilvl w:val="0"/>
          <w:numId w:val="3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신한은행의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선도적 브랜드 이미지 구축과 영업 지원 효과 제고를 위해, 공식 SNS/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유튜브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/포털 운영 및 콘텐츠•캠페인 기획, 제작, 추진 역량을 갖춘 전문 대행업체 선정</w:t>
      </w:r>
      <w:r w:rsidR="00653013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하고자 함</w:t>
      </w:r>
    </w:p>
    <w:p w14:paraId="0B3D7439" w14:textId="77777777" w:rsidR="00442D2C" w:rsidRPr="00317FB9" w:rsidRDefault="00442D2C" w:rsidP="00D62DA9">
      <w:pPr>
        <w:pStyle w:val="a5"/>
        <w:ind w:leftChars="-1" w:left="-2" w:firstLine="2"/>
        <w:jc w:val="left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66481D39" w14:textId="4012EB86" w:rsidR="00837DCB" w:rsidRPr="00317FB9" w:rsidRDefault="00085ABB" w:rsidP="00D62DA9">
      <w:pPr>
        <w:pStyle w:val="a5"/>
        <w:numPr>
          <w:ilvl w:val="0"/>
          <w:numId w:val="2"/>
        </w:numPr>
        <w:ind w:leftChars="0" w:left="298" w:hangingChars="124" w:hanging="298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대상용역</w:t>
      </w:r>
    </w:p>
    <w:p w14:paraId="375D0128" w14:textId="13B260D2" w:rsidR="00362FC2" w:rsidRPr="00317FB9" w:rsidRDefault="00362FC2" w:rsidP="00D62DA9">
      <w:pPr>
        <w:pStyle w:val="a5"/>
        <w:numPr>
          <w:ilvl w:val="0"/>
          <w:numId w:val="28"/>
        </w:numPr>
        <w:adjustRightInd w:val="0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신한은행 공식</w:t>
      </w:r>
      <w:r w:rsidR="00685A0F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SNS</w:t>
      </w:r>
      <w:r w:rsidR="00685A0F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채널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(인스타그램/페이스북</w:t>
      </w:r>
      <w:r w:rsidR="00E13E8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/블로그</w:t>
      </w:r>
      <w:r w:rsidR="00685A0F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)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운영, 콘텐츠 제작 및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광고</w:t>
      </w:r>
    </w:p>
    <w:p w14:paraId="0602232B" w14:textId="539BAC4F" w:rsidR="00362FC2" w:rsidRPr="00317FB9" w:rsidRDefault="00362FC2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나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) 신한은행 공식 유튜브</w:t>
      </w:r>
      <w:r w:rsidR="00DA07F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/</w:t>
      </w:r>
      <w:proofErr w:type="spellStart"/>
      <w:r w:rsidR="00DA07F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틱톡</w:t>
      </w:r>
      <w:proofErr w:type="spellEnd"/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채널 운영, 영상 콘텐츠 제작 및 광고</w:t>
      </w:r>
    </w:p>
    <w:p w14:paraId="1B0BCE9D" w14:textId="6DA9CCF7" w:rsidR="00362FC2" w:rsidRPr="00317FB9" w:rsidRDefault="00362FC2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다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) 신한은행 캐릭터 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계정(인스타그램)운영</w:t>
      </w:r>
      <w:r w:rsidR="00685A0F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,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콘텐츠 제작 및 광</w:t>
      </w:r>
      <w:r w:rsidR="008D65C4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고</w:t>
      </w:r>
    </w:p>
    <w:p w14:paraId="2F021409" w14:textId="0112C12B" w:rsidR="00362FC2" w:rsidRPr="00317FB9" w:rsidRDefault="00362FC2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라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) 네이버 브랜드 검색광고 운영</w:t>
      </w:r>
    </w:p>
    <w:p w14:paraId="7DC75D2E" w14:textId="24148294" w:rsidR="00362FC2" w:rsidRPr="00317FB9" w:rsidRDefault="00362FC2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lastRenderedPageBreak/>
        <w:t>마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) 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통합 디지털 캠페인(브랜딩/</w:t>
      </w:r>
      <w:r w:rsidR="00C1320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상품 마케팅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)</w:t>
      </w:r>
      <w:r w:rsidR="00AD52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기획 및 추진</w:t>
      </w:r>
    </w:p>
    <w:p w14:paraId="48B8CB46" w14:textId="2A15AE10" w:rsidR="00740D28" w:rsidRPr="00317FB9" w:rsidRDefault="00362FC2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바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) </w:t>
      </w:r>
      <w:r w:rsidR="00C1320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디지털 트렌드 리포트</w:t>
      </w:r>
      <w:r w:rsidR="00AD521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제공(월별</w:t>
      </w:r>
      <w:r w:rsidR="00AD521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)</w:t>
      </w:r>
    </w:p>
    <w:p w14:paraId="092C1F5B" w14:textId="53F3300E" w:rsidR="00AD5217" w:rsidRPr="00317FB9" w:rsidRDefault="00AD5217" w:rsidP="00D62DA9">
      <w:pPr>
        <w:adjustRightInd w:val="0"/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사) 신한은행 및 경쟁사 채널 운영 현황 및 성과 분석,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리포트 제공(상시)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아)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이벤트 관리</w:t>
      </w:r>
    </w:p>
    <w:p w14:paraId="67D1A81B" w14:textId="77777777" w:rsidR="00951CA4" w:rsidRDefault="0089730A" w:rsidP="00D62DA9">
      <w:pPr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※ 세부사항은 </w:t>
      </w:r>
      <w:r w:rsidR="00951CA4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'Ⅲ 제안서 평가 및 낙찰자 결정 방법'</w:t>
      </w:r>
      <w:r w:rsidR="00951CA4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951CA4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내</w:t>
      </w:r>
      <w:r w:rsidR="00951CA4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'제안서 작성 및 입찰 가격 </w:t>
      </w:r>
    </w:p>
    <w:p w14:paraId="75ED12B4" w14:textId="712AF00B" w:rsidR="00446153" w:rsidRPr="00317FB9" w:rsidRDefault="00951CA4" w:rsidP="00D62DA9">
      <w:pPr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산정 시 고려사항' 참고</w:t>
      </w:r>
    </w:p>
    <w:p w14:paraId="51A4DBC9" w14:textId="77777777" w:rsidR="006B35A9" w:rsidRPr="00317FB9" w:rsidRDefault="006B35A9" w:rsidP="00D62DA9">
      <w:pPr>
        <w:ind w:left="400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24"/>
      </w:tblGrid>
      <w:tr w:rsidR="00D62DA9" w:rsidRPr="00317FB9" w14:paraId="2BC7CC7A" w14:textId="77777777" w:rsidTr="006B35A9">
        <w:trPr>
          <w:trHeight w:val="713"/>
        </w:trPr>
        <w:tc>
          <w:tcPr>
            <w:tcW w:w="9224" w:type="dxa"/>
            <w:shd w:val="clear" w:color="auto" w:fill="BFBFBF" w:themeFill="background1" w:themeFillShade="BF"/>
            <w:vAlign w:val="center"/>
          </w:tcPr>
          <w:p w14:paraId="770F94AE" w14:textId="39CA8B68" w:rsidR="00B008B3" w:rsidRPr="00317FB9" w:rsidRDefault="00B008B3" w:rsidP="00D62DA9">
            <w:pPr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24"/>
              </w:rPr>
              <w:t>Ⅱ</w:t>
            </w:r>
            <w:proofErr w:type="spellEnd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24"/>
              </w:rPr>
              <w:t>. 제안안내</w:t>
            </w:r>
          </w:p>
        </w:tc>
      </w:tr>
    </w:tbl>
    <w:p w14:paraId="53C10D4D" w14:textId="1B98D98A" w:rsidR="00442D2C" w:rsidRPr="00317FB9" w:rsidRDefault="006B35A9" w:rsidP="00D62DA9">
      <w:pPr>
        <w:pStyle w:val="a5"/>
        <w:numPr>
          <w:ilvl w:val="0"/>
          <w:numId w:val="4"/>
        </w:numPr>
        <w:ind w:leftChars="0" w:left="284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공고기간 :</w:t>
      </w: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 xml:space="preserve"> </w:t>
      </w:r>
      <w:r w:rsidR="006725ED"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2025</w:t>
      </w: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.11.</w:t>
      </w:r>
      <w:r w:rsidR="005F1EE4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2</w:t>
      </w:r>
      <w:r w:rsidR="00DD176A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1</w:t>
      </w: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 xml:space="preserve"> (</w:t>
      </w:r>
      <w:r w:rsidR="00DD176A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금</w:t>
      </w: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)</w:t>
      </w:r>
      <w:r w:rsidR="006725ED"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 xml:space="preserve"> ~ 2025</w:t>
      </w: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.11</w:t>
      </w:r>
      <w:r w:rsidR="00333214"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.2</w:t>
      </w:r>
      <w:r w:rsidR="00DD176A">
        <w:rPr>
          <w:rFonts w:ascii="맑은 고딕" w:eastAsia="맑은 고딕" w:hAnsi="맑은 고딕"/>
          <w:b/>
          <w:color w:val="000000" w:themeColor="text1"/>
          <w:sz w:val="24"/>
          <w:szCs w:val="24"/>
        </w:rPr>
        <w:t>8</w:t>
      </w:r>
      <w:r w:rsidRPr="00317FB9">
        <w:rPr>
          <w:rFonts w:ascii="맑은 고딕" w:eastAsia="맑은 고딕" w:hAnsi="맑은 고딕"/>
          <w:b/>
          <w:color w:val="000000" w:themeColor="text1"/>
          <w:sz w:val="24"/>
          <w:szCs w:val="24"/>
        </w:rPr>
        <w:t xml:space="preserve"> (</w:t>
      </w:r>
      <w:r w:rsidR="00DD176A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금</w:t>
      </w: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)</w:t>
      </w:r>
    </w:p>
    <w:p w14:paraId="0EDFB641" w14:textId="2E4554C5" w:rsidR="00107639" w:rsidRPr="00317FB9" w:rsidRDefault="000F7AAA" w:rsidP="00D62DA9">
      <w:pPr>
        <w:pStyle w:val="a5"/>
        <w:numPr>
          <w:ilvl w:val="0"/>
          <w:numId w:val="4"/>
        </w:numPr>
        <w:ind w:leftChars="0" w:left="284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입찰참가 자격 : 공고일 현재 아래의 요건을 모두 충족하는 업체</w:t>
      </w:r>
    </w:p>
    <w:p w14:paraId="49B31BFE" w14:textId="5D6C3622" w:rsidR="00740D28" w:rsidRPr="00317FB9" w:rsidRDefault="00740D28" w:rsidP="00D62DA9">
      <w:pPr>
        <w:pStyle w:val="a5"/>
        <w:numPr>
          <w:ilvl w:val="0"/>
          <w:numId w:val="5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최근</w:t>
      </w:r>
      <w:r w:rsidR="00333214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5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년 이내 자산규모</w:t>
      </w:r>
      <w:r w:rsidR="009444F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5</w:t>
      </w:r>
      <w:r w:rsidR="009444F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천억원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이상 중견기업(대기업 포함)의 SNS/유튜브 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채널운영 </w:t>
      </w:r>
      <w:r w:rsidR="009444F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및 디지털마케팅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대행</w:t>
      </w:r>
      <w:r w:rsidR="009444F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경험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보유업체</w:t>
      </w:r>
    </w:p>
    <w:p w14:paraId="4F93510B" w14:textId="1B65A3C0" w:rsidR="00346387" w:rsidRPr="00317FB9" w:rsidRDefault="00333214" w:rsidP="00D62DA9">
      <w:pPr>
        <w:pStyle w:val="a5"/>
        <w:numPr>
          <w:ilvl w:val="0"/>
          <w:numId w:val="5"/>
        </w:numPr>
        <w:spacing w:line="276" w:lineRule="auto"/>
        <w:ind w:leftChars="0"/>
        <w:jc w:val="left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상시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근무 인원 30 명 이상으로 </w:t>
      </w:r>
      <w:r w:rsidR="0034638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당행</w:t>
      </w:r>
      <w:r w:rsidR="0034638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공식 SNS/유튜브 </w:t>
      </w:r>
      <w:proofErr w:type="spellStart"/>
      <w:r w:rsidR="0034638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채널별</w:t>
      </w:r>
      <w:proofErr w:type="spellEnd"/>
      <w:r w:rsidR="0034638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전담 인력 투입이 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</w:r>
      <w:r w:rsidR="00346387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가능한 업체</w:t>
      </w:r>
    </w:p>
    <w:p w14:paraId="78FE5958" w14:textId="21027135" w:rsidR="00740D28" w:rsidRPr="00317FB9" w:rsidRDefault="00740D28" w:rsidP="00D62DA9">
      <w:pPr>
        <w:pStyle w:val="a5"/>
        <w:numPr>
          <w:ilvl w:val="0"/>
          <w:numId w:val="5"/>
        </w:numPr>
        <w:ind w:leftChars="0"/>
        <w:jc w:val="left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당행과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계약기간 내 타행(※ 1~</w:t>
      </w:r>
      <w:r w:rsidR="00E70519">
        <w:rPr>
          <w:rFonts w:ascii="맑은 고딕" w:eastAsia="맑은 고딕" w:hAnsi="맑은 고딕"/>
          <w:color w:val="000000" w:themeColor="text1"/>
          <w:sz w:val="24"/>
          <w:szCs w:val="24"/>
        </w:rPr>
        <w:t>2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금융권內 은행)과 SNS/유튜브 채널 운영 대행 </w:t>
      </w:r>
      <w:r w:rsidR="00D62DA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계약이 예정되어 있지 않은 업체 </w:t>
      </w:r>
    </w:p>
    <w:p w14:paraId="743FEAD5" w14:textId="3F8000C6" w:rsidR="00740D28" w:rsidRPr="00317FB9" w:rsidRDefault="00740D28" w:rsidP="00D62DA9">
      <w:pPr>
        <w:pStyle w:val="a5"/>
        <w:numPr>
          <w:ilvl w:val="0"/>
          <w:numId w:val="5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SNS/유튜브 채널 전문 분석 인력 및 프로그램으로 데이터 제공이 가능한 업체</w:t>
      </w:r>
    </w:p>
    <w:p w14:paraId="0983E96B" w14:textId="3135B3CF" w:rsidR="00D473F9" w:rsidRPr="00317FB9" w:rsidRDefault="00107639" w:rsidP="00D62DA9">
      <w:pPr>
        <w:pStyle w:val="a5"/>
        <w:numPr>
          <w:ilvl w:val="0"/>
          <w:numId w:val="5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공고 게시일 현재 기준, 부도, 화의, 워크아웃, 법정관리, 자본잠식, 신용정보상 </w:t>
      </w:r>
    </w:p>
    <w:p w14:paraId="7A16B23F" w14:textId="336CE722" w:rsidR="00442D2C" w:rsidRPr="00317FB9" w:rsidRDefault="00107639" w:rsidP="00951CA4">
      <w:pPr>
        <w:pStyle w:val="a5"/>
        <w:ind w:leftChars="0" w:left="627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채무불이행, 사업자와 당행의 부정당업자로 제재 받고 있는 사업자 제외</w:t>
      </w:r>
    </w:p>
    <w:p w14:paraId="672B7C1A" w14:textId="37358D58" w:rsidR="00E211BD" w:rsidRPr="00317FB9" w:rsidRDefault="00E211BD" w:rsidP="00D62DA9">
      <w:pPr>
        <w:pStyle w:val="a5"/>
        <w:numPr>
          <w:ilvl w:val="0"/>
          <w:numId w:val="4"/>
        </w:numPr>
        <w:ind w:leftChars="0" w:left="283" w:hanging="357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진행일정 및 제출서류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365"/>
      </w:tblGrid>
      <w:tr w:rsidR="00D62DA9" w:rsidRPr="00317FB9" w14:paraId="23038254" w14:textId="77777777" w:rsidTr="00D62DA9">
        <w:tc>
          <w:tcPr>
            <w:tcW w:w="2410" w:type="dxa"/>
            <w:shd w:val="clear" w:color="auto" w:fill="BFBFBF" w:themeFill="background1" w:themeFillShade="BF"/>
          </w:tcPr>
          <w:p w14:paraId="41A42F2C" w14:textId="41DBC3F3" w:rsidR="00BC3D1A" w:rsidRPr="00317FB9" w:rsidRDefault="00BC3D1A" w:rsidP="00D62DA9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구분</w:t>
            </w:r>
          </w:p>
        </w:tc>
        <w:tc>
          <w:tcPr>
            <w:tcW w:w="7365" w:type="dxa"/>
            <w:shd w:val="clear" w:color="auto" w:fill="BFBFBF" w:themeFill="background1" w:themeFillShade="BF"/>
          </w:tcPr>
          <w:p w14:paraId="52B27370" w14:textId="749B30B4" w:rsidR="00BC3D1A" w:rsidRPr="00317FB9" w:rsidRDefault="00BC3D1A" w:rsidP="00D62DA9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내용</w:t>
            </w:r>
          </w:p>
        </w:tc>
      </w:tr>
      <w:tr w:rsidR="00D62DA9" w:rsidRPr="00317FB9" w14:paraId="41A0765A" w14:textId="77777777" w:rsidTr="00D62DA9">
        <w:trPr>
          <w:trHeight w:val="703"/>
        </w:trPr>
        <w:tc>
          <w:tcPr>
            <w:tcW w:w="2410" w:type="dxa"/>
            <w:vAlign w:val="center"/>
          </w:tcPr>
          <w:p w14:paraId="11C63C9F" w14:textId="77777777" w:rsidR="00240A69" w:rsidRPr="00317FB9" w:rsidRDefault="00240A69" w:rsidP="00D62DA9">
            <w:pPr>
              <w:pStyle w:val="a5"/>
              <w:numPr>
                <w:ilvl w:val="0"/>
                <w:numId w:val="9"/>
              </w:numPr>
              <w:spacing w:line="312" w:lineRule="auto"/>
              <w:ind w:leftChars="0" w:left="45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</w:p>
          <w:p w14:paraId="58ABA6E8" w14:textId="030D88EE" w:rsidR="00844906" w:rsidRPr="00317FB9" w:rsidRDefault="00240A69" w:rsidP="00D62DA9">
            <w:pPr>
              <w:spacing w:line="312" w:lineRule="auto"/>
              <w:ind w:left="9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입찰 </w:t>
            </w:r>
            <w:r w:rsidR="00087CBE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참가</w:t>
            </w:r>
            <w:r w:rsidR="00626211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 신청</w:t>
            </w:r>
          </w:p>
        </w:tc>
        <w:tc>
          <w:tcPr>
            <w:tcW w:w="7365" w:type="dxa"/>
            <w:vAlign w:val="center"/>
          </w:tcPr>
          <w:p w14:paraId="02B3A43F" w14:textId="0979DB74" w:rsidR="00A467F1" w:rsidRPr="00317FB9" w:rsidRDefault="00A467F1" w:rsidP="00D62DA9">
            <w:pPr>
              <w:pStyle w:val="a5"/>
              <w:numPr>
                <w:ilvl w:val="0"/>
                <w:numId w:val="8"/>
              </w:numPr>
              <w:ind w:leftChars="0" w:left="459" w:hanging="425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제출기한: </w:t>
            </w:r>
            <w:r w:rsidR="00442D2C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2025</w:t>
            </w:r>
            <w:r w:rsidR="00E01B4E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.</w:t>
            </w:r>
            <w:r w:rsidR="00D62DA9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11.2</w:t>
            </w:r>
            <w:r w:rsidR="00DD176A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8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(</w:t>
            </w:r>
            <w:r w:rsidR="00DD176A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금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) 1</w:t>
            </w:r>
            <w:r w:rsidR="004651F2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4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:00까지</w:t>
            </w:r>
            <w:r w:rsidR="00E13E8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 (*시간엄수)</w:t>
            </w:r>
          </w:p>
          <w:p w14:paraId="11FB0EE4" w14:textId="76DBC1D6" w:rsidR="00844906" w:rsidRPr="00317FB9" w:rsidRDefault="00844906" w:rsidP="00D62DA9">
            <w:pPr>
              <w:pStyle w:val="a5"/>
              <w:numPr>
                <w:ilvl w:val="0"/>
                <w:numId w:val="8"/>
              </w:numPr>
              <w:ind w:leftChars="0" w:left="459" w:hanging="425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제출방법:</w:t>
            </w:r>
            <w:r w:rsidR="00497CCD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직접제출</w:t>
            </w:r>
          </w:p>
          <w:p w14:paraId="7B2C1289" w14:textId="16B8942C" w:rsidR="00844906" w:rsidRPr="00317FB9" w:rsidRDefault="00844906" w:rsidP="00D62DA9">
            <w:pPr>
              <w:ind w:firstLineChars="250" w:firstLine="500"/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</w:rPr>
              <w:t>서울특별시</w:t>
            </w:r>
            <w:r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</w:rPr>
              <w:t xml:space="preserve"> 중구 세종대로 9길 20 (태평로2가) 1</w:t>
            </w:r>
            <w:r w:rsidR="009444F7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</w:rPr>
              <w:t>5</w:t>
            </w:r>
            <w:r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</w:rPr>
              <w:t xml:space="preserve">층 </w:t>
            </w:r>
            <w:r w:rsidR="009444F7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</w:rPr>
              <w:t>브랜드전략실</w:t>
            </w:r>
          </w:p>
          <w:p w14:paraId="06F8C3BC" w14:textId="77777777" w:rsidR="00844906" w:rsidRPr="00317FB9" w:rsidRDefault="00844906" w:rsidP="00D62DA9">
            <w:pPr>
              <w:pStyle w:val="a5"/>
              <w:numPr>
                <w:ilvl w:val="0"/>
                <w:numId w:val="8"/>
              </w:numPr>
              <w:ind w:leftChars="0" w:left="459" w:hanging="425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작성문의: 당사 담당자 앞 유선 또는 이메일 문의</w:t>
            </w:r>
          </w:p>
          <w:p w14:paraId="327B2F2B" w14:textId="68F55E4A" w:rsidR="00BB1C00" w:rsidRPr="00317FB9" w:rsidRDefault="009854B4" w:rsidP="00D62DA9">
            <w:pPr>
              <w:pStyle w:val="a5"/>
              <w:ind w:leftChars="229" w:left="458"/>
              <w:jc w:val="left"/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</w:pPr>
            <w:r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>팀장</w:t>
            </w:r>
            <w:r w:rsidR="00E62311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</w:t>
            </w:r>
            <w:proofErr w:type="spellStart"/>
            <w:r w:rsidR="00442D2C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>하수민</w:t>
            </w:r>
            <w:proofErr w:type="spellEnd"/>
            <w:r w:rsidR="00746E24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</w:t>
            </w:r>
            <w:r w:rsidR="00442D2C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>(02-2151-2096</w:t>
            </w:r>
            <w:r w:rsidR="00D473F9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>)</w:t>
            </w:r>
            <w:r w:rsidR="00844906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>,</w:t>
            </w:r>
            <w:r w:rsidR="007902C7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>팀장</w:t>
            </w:r>
            <w:r w:rsidR="00F9073F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</w:t>
            </w:r>
            <w:proofErr w:type="spellStart"/>
            <w:r w:rsidR="00C81819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>양진범</w:t>
            </w:r>
            <w:proofErr w:type="spellEnd"/>
            <w:r w:rsidR="0037686C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 </w:t>
            </w:r>
            <w:r w:rsidR="00F9073F" w:rsidRPr="00317FB9">
              <w:rPr>
                <w:rFonts w:ascii="맑은 고딕" w:eastAsia="맑은 고딕" w:hAnsi="맑은 고딕" w:hint="eastAsia"/>
                <w:color w:val="000000" w:themeColor="text1"/>
                <w:spacing w:val="-20"/>
                <w:sz w:val="24"/>
                <w:szCs w:val="24"/>
                <w:u w:val="single"/>
              </w:rPr>
              <w:t>(</w:t>
            </w:r>
            <w:r w:rsidR="00C81819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>02-2151-2031</w:t>
            </w:r>
            <w:r w:rsidR="00F9073F" w:rsidRPr="00317FB9">
              <w:rPr>
                <w:rFonts w:ascii="맑은 고딕" w:eastAsia="맑은 고딕" w:hAnsi="맑은 고딕"/>
                <w:color w:val="000000" w:themeColor="text1"/>
                <w:spacing w:val="-20"/>
                <w:sz w:val="24"/>
                <w:szCs w:val="24"/>
                <w:u w:val="single"/>
              </w:rPr>
              <w:t xml:space="preserve">) </w:t>
            </w:r>
            <w:hyperlink r:id="rId12" w:history="1">
              <w:r w:rsidR="00BB1C00" w:rsidRPr="00317FB9">
                <w:rPr>
                  <w:rStyle w:val="a8"/>
                  <w:rFonts w:ascii="맑은 고딕" w:eastAsia="맑은 고딕" w:hAnsi="맑은 고딕"/>
                  <w:color w:val="000000" w:themeColor="text1"/>
                  <w:sz w:val="24"/>
                  <w:szCs w:val="24"/>
                </w:rPr>
                <w:t>shinhanbanksnslab@gmail.com</w:t>
              </w:r>
            </w:hyperlink>
          </w:p>
          <w:p w14:paraId="263397FE" w14:textId="77777777" w:rsidR="00240A69" w:rsidRPr="00317FB9" w:rsidRDefault="00CD5059" w:rsidP="00D62DA9">
            <w:pPr>
              <w:pStyle w:val="a5"/>
              <w:ind w:leftChars="0" w:left="459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▶ </w:t>
            </w:r>
            <w:r w:rsidR="00844906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제출서류</w:t>
            </w:r>
            <w:r w:rsidR="0087565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(☞서류발급시 주민번호 </w:t>
            </w:r>
            <w:proofErr w:type="spellStart"/>
            <w:r w:rsidR="0087565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뒷</w:t>
            </w:r>
            <w:proofErr w:type="spellEnd"/>
            <w:r w:rsidR="0087565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7자리 숫자는 </w:t>
            </w:r>
          </w:p>
          <w:p w14:paraId="27C1F4B3" w14:textId="245ABD52" w:rsidR="00922098" w:rsidRPr="00317FB9" w:rsidRDefault="00875658" w:rsidP="00D62DA9">
            <w:pPr>
              <w:pStyle w:val="a5"/>
              <w:ind w:leftChars="0" w:left="459" w:firstLineChars="600" w:firstLine="1440"/>
              <w:jc w:val="left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비공개로 발급, 사본일 경우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원본대조필</w:t>
            </w:r>
            <w:proofErr w:type="spellEnd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날인)</w:t>
            </w:r>
          </w:p>
          <w:p w14:paraId="19D36E9A" w14:textId="6D49C718" w:rsidR="00CA6AFD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입찰참가신청서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(당행양식)</w:t>
            </w:r>
          </w:p>
          <w:p w14:paraId="70EA278B" w14:textId="650107B6" w:rsidR="007E306A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사업자등록증 1부</w:t>
            </w:r>
          </w:p>
          <w:p w14:paraId="01DEA830" w14:textId="6C954D7F" w:rsidR="007E306A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lastRenderedPageBreak/>
              <w:t>법인등기부등본(제출일로부터</w:t>
            </w:r>
            <w:r w:rsidR="00240A69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3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개월이내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발행분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) 및 정관사본, 법인인감증명서 및 사용인감신고서</w:t>
            </w:r>
          </w:p>
          <w:p w14:paraId="0CC88B6C" w14:textId="2F471AA5" w:rsidR="007E306A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최근3년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A0691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(20</w:t>
            </w:r>
            <w:r w:rsidR="00E13E87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21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년</w:t>
            </w:r>
            <w:r w:rsidR="00FB40D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~20</w:t>
            </w:r>
            <w:r w:rsidR="00E13E87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23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년)</w:t>
            </w:r>
            <w:r w:rsidR="00E9161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표준재무제표증명서 1부</w:t>
            </w:r>
          </w:p>
          <w:p w14:paraId="185ED0F9" w14:textId="67F94B5A" w:rsidR="007E306A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위임장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(대리인 참가할 경우), 신분증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(주민등록증 또는 운전면허증 복사본 첨부)</w:t>
            </w:r>
          </w:p>
          <w:p w14:paraId="73DFA0EF" w14:textId="4BBCDD9A" w:rsidR="007E306A" w:rsidRPr="00317FB9" w:rsidRDefault="007E306A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국세 및 지방세 완납증명원 각 1부</w:t>
            </w:r>
          </w:p>
          <w:p w14:paraId="1C1057BE" w14:textId="31BA59D3" w:rsidR="00391398" w:rsidRPr="00317FB9" w:rsidRDefault="00391398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입찰보증금 증빙 서류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1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부</w:t>
            </w:r>
            <w:r w:rsidR="008C41B2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  <w:szCs w:val="24"/>
              </w:rPr>
              <w:t>(</w:t>
            </w:r>
            <w:r w:rsidR="008C41B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  <w:szCs w:val="24"/>
              </w:rPr>
              <w:t>입찰공고문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  <w:szCs w:val="24"/>
              </w:rPr>
              <w:t xml:space="preserve"> </w:t>
            </w:r>
            <w:r w:rsidR="00893EC8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  <w:szCs w:val="24"/>
              </w:rPr>
              <w:t>內</w:t>
            </w:r>
            <w:r w:rsidR="008C41B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  <w:szCs w:val="24"/>
              </w:rPr>
              <w:t xml:space="preserve"> 해당 내용 참고)</w:t>
            </w:r>
          </w:p>
          <w:p w14:paraId="2277A8D9" w14:textId="3021EB0B" w:rsidR="00D62DA9" w:rsidRPr="009648F0" w:rsidRDefault="007E306A" w:rsidP="002F3166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9648F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업체 및 재무현황</w:t>
            </w:r>
            <w:r w:rsidR="001C0ED0" w:rsidRPr="009648F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9648F0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(당행양식)</w:t>
            </w:r>
          </w:p>
          <w:p w14:paraId="786B6ACA" w14:textId="2042CD28" w:rsidR="00413289" w:rsidRPr="00317FB9" w:rsidRDefault="00413289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서약서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(당행양식)</w:t>
            </w:r>
          </w:p>
          <w:p w14:paraId="5CDE5EFE" w14:textId="228E859D" w:rsidR="00413289" w:rsidRPr="00317FB9" w:rsidRDefault="00B4058C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1328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입찰결과 이행확인서 1부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1328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(당행양식)</w:t>
            </w:r>
          </w:p>
          <w:p w14:paraId="29269790" w14:textId="027D8474" w:rsidR="007E6076" w:rsidRPr="00317FB9" w:rsidRDefault="00B4058C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1328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실적증명서</w:t>
            </w:r>
            <w:r w:rsidR="001C0E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41328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(당행양식)</w:t>
            </w:r>
            <w:r w:rsidR="00036E88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및 계약서 사본</w:t>
            </w:r>
          </w:p>
          <w:p w14:paraId="03390048" w14:textId="31832F6C" w:rsidR="00B63E08" w:rsidRPr="00317FB9" w:rsidRDefault="00B4058C" w:rsidP="00D62DA9">
            <w:pPr>
              <w:pStyle w:val="a5"/>
              <w:widowControl/>
              <w:numPr>
                <w:ilvl w:val="0"/>
                <w:numId w:val="29"/>
              </w:numPr>
              <w:wordWrap/>
              <w:autoSpaceDE/>
              <w:autoSpaceDN/>
              <w:snapToGrid w:val="0"/>
              <w:ind w:leftChars="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바탕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44906" w:rsidRPr="00317FB9">
              <w:rPr>
                <w:rFonts w:ascii="맑은 고딕" w:eastAsia="맑은 고딕" w:hAnsi="맑은 고딕" w:cs="바탕"/>
                <w:color w:val="000000" w:themeColor="text1"/>
                <w:kern w:val="0"/>
                <w:sz w:val="24"/>
                <w:szCs w:val="24"/>
              </w:rPr>
              <w:t>신용등급</w:t>
            </w:r>
            <w:r w:rsidR="00844906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44906" w:rsidRPr="00317FB9">
              <w:rPr>
                <w:rFonts w:ascii="맑은 고딕" w:eastAsia="맑은 고딕" w:hAnsi="맑은 고딕" w:cs="바탕"/>
                <w:color w:val="000000" w:themeColor="text1"/>
                <w:kern w:val="0"/>
                <w:sz w:val="24"/>
                <w:szCs w:val="24"/>
              </w:rPr>
              <w:t>확인서</w:t>
            </w:r>
            <w:r w:rsidR="001C0ED0" w:rsidRPr="00317FB9">
              <w:rPr>
                <w:rFonts w:ascii="맑은 고딕" w:eastAsia="맑은 고딕" w:hAnsi="맑은 고딕" w:cs="바탕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844906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(</w:t>
            </w:r>
            <w:r w:rsidR="0084490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유효기한 이내 발행 분</w:t>
            </w:r>
            <w:r w:rsidR="00844906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)</w:t>
            </w:r>
            <w:r w:rsidR="0084490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1부</w:t>
            </w:r>
          </w:p>
          <w:p w14:paraId="12865498" w14:textId="2E66AED7" w:rsidR="005A54F8" w:rsidRPr="00317FB9" w:rsidRDefault="00E00E87" w:rsidP="00D62DA9">
            <w:pPr>
              <w:widowControl/>
              <w:wordWrap/>
              <w:autoSpaceDE/>
              <w:autoSpaceDN/>
              <w:snapToGrid w:val="0"/>
              <w:ind w:leftChars="400" w:left="800"/>
              <w:jc w:val="left"/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 w:val="24"/>
                <w:szCs w:val="24"/>
              </w:rPr>
              <w:t>※㈜</w:t>
            </w:r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 xml:space="preserve">NICE디앤비, NICE평가정보㈜, 한국기업평가㈜, </w:t>
            </w:r>
            <w:proofErr w:type="spellStart"/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한국평가데이타</w:t>
            </w:r>
            <w:proofErr w:type="spellEnd"/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㈜, SCI평가정보㈜, ㈜</w:t>
            </w:r>
            <w:proofErr w:type="spellStart"/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이크레더블</w:t>
            </w:r>
            <w:proofErr w:type="spellEnd"/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 xml:space="preserve"> 발급 분 限</w:t>
            </w:r>
          </w:p>
          <w:p w14:paraId="5A9EB6ED" w14:textId="4F99E2B3" w:rsidR="00F55357" w:rsidRPr="00317FB9" w:rsidRDefault="00E13E87" w:rsidP="00D62DA9">
            <w:pPr>
              <w:widowControl/>
              <w:wordWrap/>
              <w:autoSpaceDE/>
              <w:autoSpaceDN/>
              <w:snapToGrid w:val="0"/>
              <w:ind w:firstLineChars="200" w:firstLine="432"/>
              <w:jc w:val="left"/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1</w:t>
            </w:r>
            <w:r w:rsidR="009648F0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3</w:t>
            </w:r>
            <w:r w:rsidR="00B4058C"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 xml:space="preserve">) </w:t>
            </w:r>
            <w:r w:rsidR="00B4058C"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 w:val="24"/>
                <w:szCs w:val="24"/>
              </w:rPr>
              <w:t xml:space="preserve">신한은행 퇴직자 재직 현황 확인서 </w:t>
            </w:r>
            <w:r w:rsidR="00B4058C"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(</w:t>
            </w:r>
            <w:r w:rsidR="00B4058C"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 w:val="24"/>
                <w:szCs w:val="24"/>
              </w:rPr>
              <w:t>당행양식)</w:t>
            </w:r>
          </w:p>
          <w:p w14:paraId="283F86F7" w14:textId="180DCA54" w:rsidR="00B4058C" w:rsidRPr="00317FB9" w:rsidRDefault="00E13E87" w:rsidP="00D62DA9">
            <w:pPr>
              <w:widowControl/>
              <w:wordWrap/>
              <w:autoSpaceDE/>
              <w:autoSpaceDN/>
              <w:snapToGrid w:val="0"/>
              <w:ind w:firstLineChars="200" w:firstLine="432"/>
              <w:jc w:val="left"/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1</w:t>
            </w:r>
            <w:r w:rsidR="009648F0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4</w:t>
            </w:r>
            <w:r w:rsidR="00B4058C"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 xml:space="preserve">) </w:t>
            </w:r>
            <w:r w:rsidR="00B4058C"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 w:val="24"/>
                <w:szCs w:val="24"/>
              </w:rPr>
              <w:t xml:space="preserve">개인정보 수집 이용 동의서 </w:t>
            </w:r>
            <w:r w:rsidR="00B4058C" w:rsidRPr="00317FB9"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  <w:t>(</w:t>
            </w:r>
            <w:r w:rsidR="00B4058C"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 w:val="24"/>
                <w:szCs w:val="24"/>
              </w:rPr>
              <w:t>당행양식)</w:t>
            </w:r>
          </w:p>
          <w:p w14:paraId="4C2EFCAE" w14:textId="307F0E6C" w:rsidR="00F55357" w:rsidRPr="00317FB9" w:rsidRDefault="00B4058C" w:rsidP="00D62DA9">
            <w:pPr>
              <w:widowControl/>
              <w:wordWrap/>
              <w:autoSpaceDE/>
              <w:autoSpaceDN/>
              <w:snapToGrid w:val="0"/>
              <w:ind w:firstLineChars="400" w:firstLine="704"/>
              <w:jc w:val="left"/>
              <w:rPr>
                <w:rFonts w:ascii="맑은 고딕" w:eastAsia="맑은 고딕" w:hAnsi="맑은 고딕"/>
                <w:color w:val="000000" w:themeColor="text1"/>
                <w:spacing w:val="-12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Cs w:val="24"/>
              </w:rPr>
              <w:t>※신한은행 퇴직자 재직 현황 확인서에 기재된 명단이 있을</w:t>
            </w:r>
            <w:r w:rsidR="00D62DA9"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pacing w:val="-12"/>
                <w:szCs w:val="24"/>
              </w:rPr>
              <w:t>경우에만 제출</w:t>
            </w:r>
          </w:p>
        </w:tc>
      </w:tr>
      <w:tr w:rsidR="00D62DA9" w:rsidRPr="00317FB9" w14:paraId="4A4182F6" w14:textId="77777777" w:rsidTr="00D62DA9">
        <w:trPr>
          <w:trHeight w:val="703"/>
        </w:trPr>
        <w:tc>
          <w:tcPr>
            <w:tcW w:w="2410" w:type="dxa"/>
            <w:vAlign w:val="center"/>
          </w:tcPr>
          <w:p w14:paraId="1BC0B144" w14:textId="77777777" w:rsidR="00240A69" w:rsidRPr="00317FB9" w:rsidRDefault="00A52AB4" w:rsidP="00D62DA9">
            <w:pPr>
              <w:pStyle w:val="a5"/>
              <w:numPr>
                <w:ilvl w:val="0"/>
                <w:numId w:val="9"/>
              </w:numPr>
              <w:spacing w:line="312" w:lineRule="auto"/>
              <w:ind w:leftChars="0" w:left="45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lastRenderedPageBreak/>
              <w:t>제안서</w:t>
            </w:r>
          </w:p>
          <w:p w14:paraId="15424396" w14:textId="4A5D4BB4" w:rsidR="00A52AB4" w:rsidRPr="00317FB9" w:rsidRDefault="00A52AB4" w:rsidP="00D62DA9">
            <w:pPr>
              <w:spacing w:line="312" w:lineRule="auto"/>
              <w:ind w:left="9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제출</w:t>
            </w:r>
          </w:p>
        </w:tc>
        <w:tc>
          <w:tcPr>
            <w:tcW w:w="7365" w:type="dxa"/>
            <w:vAlign w:val="center"/>
          </w:tcPr>
          <w:p w14:paraId="4642AAA6" w14:textId="1A68D8EF" w:rsidR="00D62DA9" w:rsidRPr="00317FB9" w:rsidRDefault="00A52AB4" w:rsidP="00D62DA9">
            <w:pPr>
              <w:pStyle w:val="a5"/>
              <w:ind w:leftChars="0" w:left="1680" w:hangingChars="700" w:hanging="1680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제출기한 : </w:t>
            </w:r>
            <w:r w:rsidR="008E649F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202</w:t>
            </w:r>
            <w:r w:rsidR="00240A69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5</w:t>
            </w:r>
            <w:r w:rsidR="00203500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.</w:t>
            </w:r>
            <w:r w:rsidR="00333214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12.</w:t>
            </w:r>
            <w:r w:rsidR="005F1EE4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</w:t>
            </w:r>
            <w:r w:rsidR="00DD176A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2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(</w:t>
            </w:r>
            <w:r w:rsidR="00DD176A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금</w:t>
            </w:r>
            <w:r w:rsidR="00333214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) 1</w:t>
            </w:r>
            <w:r w:rsidR="009854B4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4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:00까지 직접</w:t>
            </w:r>
            <w:r w:rsidR="00FD72D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제출, </w:t>
            </w:r>
          </w:p>
          <w:p w14:paraId="70F119D2" w14:textId="4B10F408" w:rsidR="00A52AB4" w:rsidRPr="00317FB9" w:rsidRDefault="0066265E" w:rsidP="00D62DA9">
            <w:pPr>
              <w:pStyle w:val="a5"/>
              <w:ind w:leftChars="600" w:left="1440" w:hangingChars="100" w:hanging="240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입찰</w:t>
            </w:r>
            <w:r w:rsidR="00A52AB4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참가 서류 제출 주소와 동일</w:t>
            </w:r>
          </w:p>
          <w:p w14:paraId="6C786EEB" w14:textId="083FA161" w:rsidR="00A52AB4" w:rsidRPr="00317FB9" w:rsidRDefault="00A52AB4" w:rsidP="00D62DA9">
            <w:pPr>
              <w:ind w:firstLineChars="200" w:firstLine="48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▶제출 서류</w:t>
            </w:r>
          </w:p>
          <w:p w14:paraId="63442149" w14:textId="059575DA" w:rsidR="00A52AB4" w:rsidRPr="00317FB9" w:rsidRDefault="00A52AB4" w:rsidP="00D62DA9">
            <w:pPr>
              <w:pStyle w:val="a5"/>
              <w:numPr>
                <w:ilvl w:val="0"/>
                <w:numId w:val="23"/>
              </w:numPr>
              <w:ind w:leftChars="0" w:left="957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가격입찰서 (※ 반드시 밀봉하여 제출) </w:t>
            </w:r>
            <w:r w:rsidR="00A9763E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(당행양식)</w:t>
            </w:r>
          </w:p>
          <w:p w14:paraId="47BDC75C" w14:textId="1AD850E5" w:rsidR="00A52AB4" w:rsidRPr="00317FB9" w:rsidRDefault="00A52AB4" w:rsidP="00D62DA9">
            <w:pPr>
              <w:pStyle w:val="a5"/>
              <w:numPr>
                <w:ilvl w:val="0"/>
                <w:numId w:val="23"/>
              </w:numPr>
              <w:ind w:leftChars="0" w:left="957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청렴계약 및 상생이행확인서 1부 </w:t>
            </w:r>
            <w:r w:rsidR="00A9763E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(당행양식)</w:t>
            </w:r>
          </w:p>
          <w:p w14:paraId="2A278C63" w14:textId="41F03D21" w:rsidR="00A52AB4" w:rsidRPr="00317FB9" w:rsidRDefault="00A52AB4" w:rsidP="00D62DA9">
            <w:pPr>
              <w:pStyle w:val="a5"/>
              <w:numPr>
                <w:ilvl w:val="0"/>
                <w:numId w:val="23"/>
              </w:numPr>
              <w:ind w:leftChars="0" w:left="957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제안서 1부</w:t>
            </w:r>
          </w:p>
        </w:tc>
      </w:tr>
      <w:tr w:rsidR="00D62DA9" w:rsidRPr="00317FB9" w14:paraId="52CF6D2D" w14:textId="77777777" w:rsidTr="00D62DA9">
        <w:trPr>
          <w:trHeight w:val="1688"/>
        </w:trPr>
        <w:tc>
          <w:tcPr>
            <w:tcW w:w="2410" w:type="dxa"/>
            <w:vAlign w:val="center"/>
          </w:tcPr>
          <w:p w14:paraId="394ACF01" w14:textId="77777777" w:rsidR="00240A69" w:rsidRPr="00317FB9" w:rsidRDefault="00240A69" w:rsidP="00D62DA9">
            <w:pPr>
              <w:pStyle w:val="a5"/>
              <w:numPr>
                <w:ilvl w:val="0"/>
                <w:numId w:val="9"/>
              </w:numPr>
              <w:spacing w:line="312" w:lineRule="auto"/>
              <w:ind w:leftChars="0" w:left="45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</w:p>
          <w:p w14:paraId="1BF3A024" w14:textId="0D0DB05D" w:rsidR="007D4105" w:rsidRPr="00317FB9" w:rsidRDefault="00A52AB4" w:rsidP="00D62DA9">
            <w:pPr>
              <w:spacing w:line="312" w:lineRule="auto"/>
              <w:ind w:left="99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선정 평가</w:t>
            </w:r>
          </w:p>
        </w:tc>
        <w:tc>
          <w:tcPr>
            <w:tcW w:w="7365" w:type="dxa"/>
            <w:vAlign w:val="center"/>
          </w:tcPr>
          <w:p w14:paraId="067A7754" w14:textId="6F3EA0B6" w:rsidR="005E0D6C" w:rsidRPr="00317FB9" w:rsidRDefault="005E0D6C" w:rsidP="00D62DA9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(1)</w:t>
            </w:r>
            <w:r w:rsidR="009A77D9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일시 : 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202</w:t>
            </w:r>
            <w:r w:rsidR="003A3037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5.</w:t>
            </w:r>
            <w:r w:rsidR="00333214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12.</w:t>
            </w:r>
            <w:r w:rsidR="005F1EE4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15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(</w:t>
            </w:r>
            <w:r w:rsidR="005F1EE4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월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)</w:t>
            </w:r>
            <w:r w:rsidR="003A3037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444F7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(</w:t>
            </w:r>
            <w:r w:rsidR="00174D32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시간 및 장소 개별 안내</w:t>
            </w:r>
            <w:r w:rsidR="009444F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)</w:t>
            </w:r>
          </w:p>
          <w:p w14:paraId="6C534D75" w14:textId="28F9A184" w:rsidR="007D4105" w:rsidRPr="00317FB9" w:rsidRDefault="005E0D6C" w:rsidP="00D62DA9">
            <w:pPr>
              <w:ind w:left="1200" w:hangingChars="500" w:hanging="120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(</w:t>
            </w:r>
            <w:r w:rsidR="00BA1139" w:rsidRPr="00317FB9">
              <w:rPr>
                <w:rFonts w:ascii="맑은 고딕" w:eastAsia="맑은 고딕" w:hAnsi="맑은 고딕"/>
                <w:color w:val="000000" w:themeColor="text1"/>
                <w:kern w:val="0"/>
                <w:sz w:val="24"/>
                <w:szCs w:val="24"/>
              </w:rPr>
              <w:t>2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)</w:t>
            </w:r>
            <w:r w:rsidR="009A77D9" w:rsidRPr="00317FB9">
              <w:rPr>
                <w:rFonts w:ascii="맑은 고딕" w:eastAsia="맑은 고딕" w:hAnsi="맑은 고딕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내용</w:t>
            </w:r>
            <w:r w:rsidR="00344134"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 xml:space="preserve">: </w:t>
            </w:r>
            <w:r w:rsidR="00A52AB4"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제안서를 기반으로 제안과제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에 대한</w:t>
            </w:r>
            <w:r w:rsidRPr="00317FB9">
              <w:rPr>
                <w:rFonts w:ascii="맑은 고딕" w:eastAsia="맑은 고딕" w:hAnsi="맑은 고딕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 xml:space="preserve">유관부서 및 </w:t>
            </w:r>
            <w:r w:rsidR="001C0ED0" w:rsidRPr="00317FB9">
              <w:rPr>
                <w:rFonts w:ascii="맑은 고딕" w:eastAsia="맑은 고딕" w:hAnsi="맑은 고딕"/>
                <w:color w:val="000000" w:themeColor="text1"/>
                <w:kern w:val="0"/>
                <w:sz w:val="24"/>
                <w:szCs w:val="24"/>
              </w:rPr>
              <w:br/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 xml:space="preserve">실무직원 </w:t>
            </w:r>
            <w:r w:rsidR="00174D32"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대면</w:t>
            </w:r>
            <w:r w:rsidR="00364DF4"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kern w:val="0"/>
                <w:sz w:val="24"/>
                <w:szCs w:val="24"/>
              </w:rPr>
              <w:t>평가</w:t>
            </w:r>
          </w:p>
        </w:tc>
      </w:tr>
      <w:tr w:rsidR="00D62DA9" w:rsidRPr="00317FB9" w14:paraId="1B9D869A" w14:textId="77777777" w:rsidTr="00D62DA9">
        <w:trPr>
          <w:trHeight w:val="700"/>
        </w:trPr>
        <w:tc>
          <w:tcPr>
            <w:tcW w:w="2410" w:type="dxa"/>
            <w:vAlign w:val="center"/>
          </w:tcPr>
          <w:p w14:paraId="7E002C4D" w14:textId="77777777" w:rsidR="00240A69" w:rsidRPr="00317FB9" w:rsidRDefault="00240A69" w:rsidP="00D62DA9">
            <w:pPr>
              <w:pStyle w:val="a5"/>
              <w:numPr>
                <w:ilvl w:val="0"/>
                <w:numId w:val="9"/>
              </w:numPr>
              <w:ind w:leftChars="0" w:left="453" w:hanging="357"/>
              <w:jc w:val="left"/>
              <w:rPr>
                <w:rFonts w:ascii="맑은 고딕" w:eastAsia="맑은 고딕" w:hAnsi="맑은 고딕"/>
                <w:b/>
                <w:color w:val="000000" w:themeColor="text1"/>
                <w:spacing w:val="-20"/>
                <w:sz w:val="24"/>
                <w:szCs w:val="24"/>
              </w:rPr>
            </w:pPr>
          </w:p>
          <w:p w14:paraId="2199F540" w14:textId="1008ECF9" w:rsidR="00844906" w:rsidRPr="00317FB9" w:rsidRDefault="00745503" w:rsidP="00D62DA9">
            <w:pPr>
              <w:ind w:left="96"/>
              <w:jc w:val="left"/>
              <w:rPr>
                <w:rFonts w:ascii="맑은 고딕" w:eastAsia="맑은 고딕" w:hAnsi="맑은 고딕"/>
                <w:b/>
                <w:color w:val="000000" w:themeColor="text1"/>
                <w:spacing w:val="-2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b/>
                <w:color w:val="000000" w:themeColor="text1"/>
                <w:spacing w:val="-20"/>
                <w:sz w:val="24"/>
                <w:szCs w:val="24"/>
              </w:rPr>
              <w:t>우선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="00844906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>협상자 선정</w:t>
            </w:r>
            <w:r w:rsidR="00240A69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="00671F05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>및</w:t>
            </w:r>
            <w:r w:rsidR="00626211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 xml:space="preserve"> </w:t>
            </w:r>
            <w:r w:rsidR="00671F05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 xml:space="preserve">최종 </w:t>
            </w:r>
            <w:proofErr w:type="spellStart"/>
            <w:r w:rsidR="00671F05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>선정사</w:t>
            </w:r>
            <w:proofErr w:type="spellEnd"/>
            <w:r w:rsidR="00671F05" w:rsidRPr="00317FB9">
              <w:rPr>
                <w:rFonts w:ascii="맑은 고딕" w:eastAsia="맑은 고딕" w:hAnsi="맑은 고딕" w:hint="eastAsia"/>
                <w:b/>
                <w:color w:val="000000" w:themeColor="text1"/>
                <w:spacing w:val="-20"/>
                <w:sz w:val="24"/>
                <w:szCs w:val="24"/>
              </w:rPr>
              <w:t xml:space="preserve"> 발표</w:t>
            </w:r>
          </w:p>
        </w:tc>
        <w:tc>
          <w:tcPr>
            <w:tcW w:w="7365" w:type="dxa"/>
            <w:vAlign w:val="center"/>
          </w:tcPr>
          <w:p w14:paraId="2A6263DB" w14:textId="205E25FD" w:rsidR="0088068A" w:rsidRPr="00317FB9" w:rsidRDefault="0083057E" w:rsidP="00D62DA9">
            <w:pPr>
              <w:spacing w:line="276" w:lineRule="auto"/>
              <w:jc w:val="left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선정</w:t>
            </w:r>
            <w:r w:rsidR="00626211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22098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일자</w:t>
            </w: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 xml:space="preserve"> : 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202</w:t>
            </w:r>
            <w:r w:rsidR="003A3037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5.</w:t>
            </w:r>
            <w:r w:rsidR="00333214" w:rsidRPr="00317FB9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12.</w:t>
            </w:r>
            <w:r w:rsidR="005F1EE4"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  <w:t>16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(</w:t>
            </w:r>
            <w:r w:rsidR="005F1EE4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화</w:t>
            </w:r>
            <w:r w:rsidR="003A3037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1C20D3EF" w14:textId="2CA50FEB" w:rsidR="00653013" w:rsidRPr="00317FB9" w:rsidRDefault="00D62DA9" w:rsidP="00D62DA9">
      <w:pPr>
        <w:pStyle w:val="a5"/>
        <w:ind w:leftChars="0" w:left="42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※</w:t>
      </w:r>
      <w:r w:rsidR="00805BF1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일정은 당행 사정에 따라 변경 또는 취소될 수 있음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4"/>
      </w:tblGrid>
      <w:tr w:rsidR="00D62DA9" w:rsidRPr="00317FB9" w14:paraId="1017DD85" w14:textId="77777777" w:rsidTr="00070818">
        <w:trPr>
          <w:trHeight w:val="623"/>
        </w:trPr>
        <w:tc>
          <w:tcPr>
            <w:tcW w:w="9224" w:type="dxa"/>
            <w:shd w:val="clear" w:color="auto" w:fill="BFBFBF" w:themeFill="background1" w:themeFillShade="BF"/>
            <w:vAlign w:val="center"/>
          </w:tcPr>
          <w:p w14:paraId="331036EC" w14:textId="02B8CA5E" w:rsidR="00805BF1" w:rsidRPr="00317FB9" w:rsidRDefault="00805BF1" w:rsidP="00D62DA9">
            <w:pPr>
              <w:rPr>
                <w:rFonts w:ascii="맑은 고딕" w:eastAsia="맑은 고딕" w:hAnsi="맑은 고딕"/>
                <w:b/>
                <w:color w:val="000000" w:themeColor="text1"/>
                <w:sz w:val="32"/>
                <w:szCs w:val="3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lastRenderedPageBreak/>
              <w:br w:type="page"/>
            </w:r>
            <w:proofErr w:type="spellStart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t>Ⅲ</w:t>
            </w:r>
            <w:proofErr w:type="spellEnd"/>
            <w:r w:rsidR="000C0F41"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t xml:space="preserve"> 제안서 평가 및 낙찰자 결정 방법</w:t>
            </w:r>
          </w:p>
        </w:tc>
      </w:tr>
    </w:tbl>
    <w:p w14:paraId="4D11D24F" w14:textId="77777777" w:rsidR="00EA4B80" w:rsidRPr="00317FB9" w:rsidRDefault="00EA4B80" w:rsidP="00D62DA9">
      <w:pPr>
        <w:pStyle w:val="a5"/>
        <w:numPr>
          <w:ilvl w:val="0"/>
          <w:numId w:val="10"/>
        </w:numPr>
        <w:ind w:leftChars="0" w:left="42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평가방법 및 기준</w:t>
      </w:r>
    </w:p>
    <w:p w14:paraId="3FBE003C" w14:textId="27B3B3DD" w:rsidR="00EA4B80" w:rsidRPr="00317FB9" w:rsidRDefault="00EA4B80" w:rsidP="00D62DA9">
      <w:pPr>
        <w:pStyle w:val="a5"/>
        <w:numPr>
          <w:ilvl w:val="0"/>
          <w:numId w:val="11"/>
        </w:numPr>
        <w:ind w:leftChars="0" w:left="857" w:hanging="403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기술평가</w:t>
      </w:r>
      <w:r w:rsidR="00B52DF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(</w:t>
      </w:r>
      <w:r w:rsidR="005A5411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90</w:t>
      </w:r>
      <w:r w:rsidR="00B52DF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점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)</w:t>
      </w:r>
      <w:r w:rsidR="005A5411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5A5411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및 가격평가</w:t>
      </w:r>
      <w:r w:rsidR="005A5411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(10</w:t>
      </w:r>
      <w:r w:rsidR="005A5411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점)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를 실시하여 종합평가점수를 산출</w:t>
      </w:r>
    </w:p>
    <w:p w14:paraId="771BC7F9" w14:textId="77777777" w:rsidR="00EA4B80" w:rsidRPr="00317FB9" w:rsidRDefault="00EA4B80" w:rsidP="00D62DA9">
      <w:pPr>
        <w:pStyle w:val="a5"/>
        <w:numPr>
          <w:ilvl w:val="0"/>
          <w:numId w:val="11"/>
        </w:numPr>
        <w:ind w:leftChars="0" w:left="857" w:hanging="403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평가항목 및 배점</w:t>
      </w:r>
    </w:p>
    <w:tbl>
      <w:tblPr>
        <w:tblStyle w:val="a4"/>
        <w:tblW w:w="0" w:type="auto"/>
        <w:tblInd w:w="392" w:type="dxa"/>
        <w:tblLook w:val="04A0" w:firstRow="1" w:lastRow="0" w:firstColumn="1" w:lastColumn="0" w:noHBand="0" w:noVBand="1"/>
      </w:tblPr>
      <w:tblGrid>
        <w:gridCol w:w="1134"/>
        <w:gridCol w:w="709"/>
        <w:gridCol w:w="2126"/>
        <w:gridCol w:w="3686"/>
        <w:gridCol w:w="850"/>
        <w:gridCol w:w="993"/>
      </w:tblGrid>
      <w:tr w:rsidR="00D62DA9" w:rsidRPr="00317FB9" w14:paraId="7320981C" w14:textId="77777777" w:rsidTr="00D62DA9"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8740C7" w14:textId="77777777" w:rsidR="00D62D3A" w:rsidRPr="00317FB9" w:rsidRDefault="00D62D3A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구분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CCEBAF" w14:textId="77777777" w:rsidR="00D62D3A" w:rsidRPr="00317FB9" w:rsidRDefault="00D62D3A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평가항목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7A66CC" w14:textId="77777777" w:rsidR="00D62D3A" w:rsidRPr="00317FB9" w:rsidRDefault="00D62D3A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평가요소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5C6923A" w14:textId="77777777" w:rsidR="00D62D3A" w:rsidRPr="00317FB9" w:rsidRDefault="00D62D3A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배점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14:paraId="6DE4871F" w14:textId="77777777" w:rsidR="00D62D3A" w:rsidRPr="00317FB9" w:rsidRDefault="00D62D3A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평가자</w:t>
            </w:r>
          </w:p>
        </w:tc>
      </w:tr>
      <w:tr w:rsidR="00D62DA9" w:rsidRPr="00317FB9" w14:paraId="7EF195E0" w14:textId="77777777" w:rsidTr="00D62DA9">
        <w:trPr>
          <w:trHeight w:val="483"/>
        </w:trPr>
        <w:tc>
          <w:tcPr>
            <w:tcW w:w="1134" w:type="dxa"/>
            <w:vMerge w:val="restart"/>
            <w:tcBorders>
              <w:top w:val="single" w:sz="4" w:space="0" w:color="auto"/>
            </w:tcBorders>
            <w:vAlign w:val="center"/>
          </w:tcPr>
          <w:p w14:paraId="719E6401" w14:textId="77777777" w:rsidR="0051425B" w:rsidRPr="00317FB9" w:rsidRDefault="0051425B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기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술평가</w:t>
            </w:r>
          </w:p>
          <w:p w14:paraId="4216D32E" w14:textId="646F7193" w:rsidR="00763619" w:rsidRPr="00317FB9" w:rsidRDefault="0051425B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(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90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점)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vAlign w:val="center"/>
          </w:tcPr>
          <w:p w14:paraId="1C885929" w14:textId="77777777" w:rsidR="00763619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정량</w:t>
            </w:r>
          </w:p>
          <w:p w14:paraId="00B05FDC" w14:textId="4DA95438" w:rsidR="00317DDE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평가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095A2DBA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업체신용도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6398F1E4" w14:textId="77777777" w:rsidR="00763619" w:rsidRPr="00317FB9" w:rsidRDefault="00763619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신용등급</w:t>
            </w:r>
          </w:p>
        </w:tc>
        <w:tc>
          <w:tcPr>
            <w:tcW w:w="850" w:type="dxa"/>
            <w:vAlign w:val="center"/>
          </w:tcPr>
          <w:p w14:paraId="7D849B71" w14:textId="4520F247" w:rsidR="00763619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14:paraId="208BE73E" w14:textId="77777777" w:rsidR="00317DDE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계약</w:t>
            </w:r>
          </w:p>
          <w:p w14:paraId="634C3DF4" w14:textId="3232F943" w:rsidR="00763619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담당</w:t>
            </w:r>
          </w:p>
        </w:tc>
      </w:tr>
      <w:tr w:rsidR="00D62DA9" w:rsidRPr="00317FB9" w14:paraId="22B9D909" w14:textId="77777777" w:rsidTr="006E2A7D">
        <w:trPr>
          <w:trHeight w:val="435"/>
        </w:trPr>
        <w:tc>
          <w:tcPr>
            <w:tcW w:w="1134" w:type="dxa"/>
            <w:vMerge/>
            <w:vAlign w:val="center"/>
          </w:tcPr>
          <w:p w14:paraId="150FA338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3F563F4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06B1A8EF" w14:textId="77777777" w:rsidR="00B66F4C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업체/투입인원의 </w:t>
            </w:r>
          </w:p>
          <w:p w14:paraId="48083B7E" w14:textId="683CFC8D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경험 및 전문성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7EDF1EEC" w14:textId="76A9977E" w:rsidR="00763619" w:rsidRPr="00317FB9" w:rsidRDefault="00763619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업체 업무수행</w:t>
            </w:r>
            <w:r w:rsidR="00AB72FE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경력</w:t>
            </w:r>
            <w:r w:rsidR="008E2934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현</w:t>
            </w:r>
            <w:r w:rsidR="008E2934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황</w:t>
            </w:r>
          </w:p>
        </w:tc>
        <w:tc>
          <w:tcPr>
            <w:tcW w:w="850" w:type="dxa"/>
            <w:vAlign w:val="center"/>
          </w:tcPr>
          <w:p w14:paraId="50B22EE2" w14:textId="2D8BA42B" w:rsidR="00763619" w:rsidRPr="00317FB9" w:rsidRDefault="00BD6BB3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/>
          </w:tcPr>
          <w:p w14:paraId="5EBD6433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6DD317E6" w14:textId="77777777" w:rsidTr="008A49F4">
        <w:trPr>
          <w:trHeight w:val="435"/>
        </w:trPr>
        <w:tc>
          <w:tcPr>
            <w:tcW w:w="1134" w:type="dxa"/>
            <w:vMerge/>
            <w:vAlign w:val="center"/>
          </w:tcPr>
          <w:p w14:paraId="6B782BFE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7C3C97F2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B9E15AD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14:paraId="3AB263F1" w14:textId="037D3D69" w:rsidR="00763619" w:rsidRPr="00317FB9" w:rsidRDefault="00A4597F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인원별</w:t>
            </w:r>
            <w:proofErr w:type="spellEnd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업무수행</w:t>
            </w:r>
            <w:r w:rsidR="00AB72FE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경력</w:t>
            </w:r>
            <w:r w:rsidR="008E2934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현</w:t>
            </w:r>
            <w:r w:rsidR="008E2934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황</w:t>
            </w:r>
          </w:p>
        </w:tc>
        <w:tc>
          <w:tcPr>
            <w:tcW w:w="850" w:type="dxa"/>
            <w:vAlign w:val="center"/>
          </w:tcPr>
          <w:p w14:paraId="68B0E313" w14:textId="6896B2DB" w:rsidR="00763619" w:rsidRPr="00317FB9" w:rsidRDefault="00316206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/>
          </w:tcPr>
          <w:p w14:paraId="65043787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1C690F41" w14:textId="77777777" w:rsidTr="008A49F4">
        <w:tc>
          <w:tcPr>
            <w:tcW w:w="1134" w:type="dxa"/>
            <w:vMerge/>
            <w:vAlign w:val="center"/>
          </w:tcPr>
          <w:p w14:paraId="0B61458D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DB5F2E3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3833BEF0" w14:textId="621F4D3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전담 인력 투입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vAlign w:val="center"/>
          </w:tcPr>
          <w:p w14:paraId="3430DA2D" w14:textId="0FA87156" w:rsidR="00763619" w:rsidRPr="00317FB9" w:rsidRDefault="008E2934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당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행을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위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한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전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담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인력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투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입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여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부</w:t>
            </w:r>
          </w:p>
        </w:tc>
        <w:tc>
          <w:tcPr>
            <w:tcW w:w="850" w:type="dxa"/>
            <w:vAlign w:val="center"/>
          </w:tcPr>
          <w:p w14:paraId="512EB3C8" w14:textId="150317B4" w:rsidR="00763619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/>
          </w:tcPr>
          <w:p w14:paraId="07B3EBC8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0633E26E" w14:textId="77777777" w:rsidTr="004572EC">
        <w:tc>
          <w:tcPr>
            <w:tcW w:w="1134" w:type="dxa"/>
            <w:vMerge/>
            <w:vAlign w:val="center"/>
          </w:tcPr>
          <w:p w14:paraId="057B01EA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F583E6A" w14:textId="20DC84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정성평가</w:t>
            </w:r>
          </w:p>
        </w:tc>
        <w:tc>
          <w:tcPr>
            <w:tcW w:w="2126" w:type="dxa"/>
            <w:vMerge w:val="restart"/>
            <w:vAlign w:val="center"/>
          </w:tcPr>
          <w:p w14:paraId="5F4604B1" w14:textId="4FEFD761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제안의 독창성 및</w:t>
            </w:r>
          </w:p>
          <w:p w14:paraId="275F58C1" w14:textId="780FE619" w:rsidR="00763619" w:rsidRPr="00317FB9" w:rsidRDefault="00543E8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실행가능성</w:t>
            </w:r>
          </w:p>
        </w:tc>
        <w:tc>
          <w:tcPr>
            <w:tcW w:w="3686" w:type="dxa"/>
            <w:vAlign w:val="center"/>
          </w:tcPr>
          <w:p w14:paraId="0FDC9B57" w14:textId="77777777" w:rsidR="00763619" w:rsidRPr="00317FB9" w:rsidRDefault="00763619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제안의 독창성</w:t>
            </w:r>
          </w:p>
        </w:tc>
        <w:tc>
          <w:tcPr>
            <w:tcW w:w="850" w:type="dxa"/>
            <w:vAlign w:val="center"/>
          </w:tcPr>
          <w:p w14:paraId="1D400710" w14:textId="0BE12AEE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</w:t>
            </w:r>
            <w:r w:rsidR="00520BA1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 w:val="restart"/>
            <w:vAlign w:val="center"/>
          </w:tcPr>
          <w:p w14:paraId="3C5BBBF7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평가</w:t>
            </w:r>
          </w:p>
          <w:p w14:paraId="2646D3B1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위원</w:t>
            </w:r>
          </w:p>
        </w:tc>
      </w:tr>
      <w:tr w:rsidR="00D62DA9" w:rsidRPr="00317FB9" w14:paraId="1467E30B" w14:textId="77777777" w:rsidTr="004572EC">
        <w:tc>
          <w:tcPr>
            <w:tcW w:w="1134" w:type="dxa"/>
            <w:vMerge/>
            <w:vAlign w:val="center"/>
          </w:tcPr>
          <w:p w14:paraId="0F82411F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3090DB8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5D5FFBF2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46516448" w14:textId="17A26559" w:rsidR="00763619" w:rsidRPr="00317FB9" w:rsidRDefault="00543E89" w:rsidP="00D62DA9">
            <w:pPr>
              <w:spacing w:line="276" w:lineRule="auto"/>
              <w:ind w:rightChars="-54" w:right="-108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제안의 실행가능성</w:t>
            </w:r>
          </w:p>
        </w:tc>
        <w:tc>
          <w:tcPr>
            <w:tcW w:w="850" w:type="dxa"/>
            <w:vAlign w:val="center"/>
          </w:tcPr>
          <w:p w14:paraId="3B80F12D" w14:textId="0FFF4D6D" w:rsidR="00763619" w:rsidRPr="00317FB9" w:rsidRDefault="00317DDE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15</w:t>
            </w:r>
          </w:p>
        </w:tc>
        <w:tc>
          <w:tcPr>
            <w:tcW w:w="993" w:type="dxa"/>
            <w:vMerge/>
          </w:tcPr>
          <w:p w14:paraId="5CB12F13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49176BDE" w14:textId="77777777" w:rsidTr="004572EC">
        <w:tc>
          <w:tcPr>
            <w:tcW w:w="1134" w:type="dxa"/>
            <w:vMerge/>
            <w:vAlign w:val="center"/>
          </w:tcPr>
          <w:p w14:paraId="707DC920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2499D04E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BD90798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전략 수립 및</w:t>
            </w:r>
          </w:p>
          <w:p w14:paraId="10052218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기획 역량</w:t>
            </w:r>
          </w:p>
        </w:tc>
        <w:tc>
          <w:tcPr>
            <w:tcW w:w="3686" w:type="dxa"/>
            <w:vAlign w:val="center"/>
          </w:tcPr>
          <w:p w14:paraId="2FF9BE53" w14:textId="4E5A467F" w:rsidR="00763619" w:rsidRPr="00317FB9" w:rsidRDefault="0001194C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전략 및 기획 적절성</w:t>
            </w:r>
          </w:p>
        </w:tc>
        <w:tc>
          <w:tcPr>
            <w:tcW w:w="850" w:type="dxa"/>
            <w:vAlign w:val="center"/>
          </w:tcPr>
          <w:p w14:paraId="1B073432" w14:textId="3A1C72A3" w:rsidR="00763619" w:rsidRPr="00317FB9" w:rsidRDefault="00D62DA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15</w:t>
            </w:r>
          </w:p>
        </w:tc>
        <w:tc>
          <w:tcPr>
            <w:tcW w:w="993" w:type="dxa"/>
            <w:vMerge/>
          </w:tcPr>
          <w:p w14:paraId="7E6A24EC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3BF159EC" w14:textId="77777777" w:rsidTr="004572EC">
        <w:tc>
          <w:tcPr>
            <w:tcW w:w="1134" w:type="dxa"/>
            <w:vMerge/>
            <w:vAlign w:val="center"/>
          </w:tcPr>
          <w:p w14:paraId="587B8310" w14:textId="77777777" w:rsidR="00316206" w:rsidRPr="00317FB9" w:rsidRDefault="00316206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  <w:vAlign w:val="center"/>
          </w:tcPr>
          <w:p w14:paraId="155FE26B" w14:textId="77777777" w:rsidR="00316206" w:rsidRPr="00317FB9" w:rsidRDefault="00316206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  <w:vAlign w:val="center"/>
          </w:tcPr>
          <w:p w14:paraId="1A7DE20A" w14:textId="77777777" w:rsidR="00316206" w:rsidRPr="00317FB9" w:rsidRDefault="00316206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6A5551D4" w14:textId="5AE21466" w:rsidR="00316206" w:rsidRPr="00317FB9" w:rsidRDefault="0001194C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타행 전략과의 차별성</w:t>
            </w:r>
          </w:p>
        </w:tc>
        <w:tc>
          <w:tcPr>
            <w:tcW w:w="850" w:type="dxa"/>
            <w:vAlign w:val="center"/>
          </w:tcPr>
          <w:p w14:paraId="663114B2" w14:textId="1E4400C4" w:rsidR="00316206" w:rsidRPr="00317FB9" w:rsidRDefault="00D62DA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5</w:t>
            </w:r>
          </w:p>
        </w:tc>
        <w:tc>
          <w:tcPr>
            <w:tcW w:w="993" w:type="dxa"/>
            <w:vMerge/>
          </w:tcPr>
          <w:p w14:paraId="03F3D2F9" w14:textId="77777777" w:rsidR="00316206" w:rsidRPr="00317FB9" w:rsidRDefault="00316206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3D0FDF53" w14:textId="77777777" w:rsidTr="00D0494F">
        <w:trPr>
          <w:trHeight w:val="431"/>
        </w:trPr>
        <w:tc>
          <w:tcPr>
            <w:tcW w:w="1134" w:type="dxa"/>
            <w:vMerge/>
            <w:vAlign w:val="center"/>
          </w:tcPr>
          <w:p w14:paraId="22920056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709" w:type="dxa"/>
            <w:vMerge/>
          </w:tcPr>
          <w:p w14:paraId="5623B12B" w14:textId="77777777" w:rsidR="00763619" w:rsidRPr="00317FB9" w:rsidRDefault="0076361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2126" w:type="dxa"/>
            <w:vMerge/>
          </w:tcPr>
          <w:p w14:paraId="325094DD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  <w:tc>
          <w:tcPr>
            <w:tcW w:w="3686" w:type="dxa"/>
            <w:vAlign w:val="center"/>
          </w:tcPr>
          <w:p w14:paraId="586BBEBF" w14:textId="33EFEC54" w:rsidR="00763619" w:rsidRPr="00317FB9" w:rsidRDefault="00763619" w:rsidP="00D62DA9">
            <w:pPr>
              <w:spacing w:line="276" w:lineRule="auto"/>
              <w:jc w:val="left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운영방법의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최신성</w:t>
            </w:r>
            <w:proofErr w:type="spellEnd"/>
          </w:p>
        </w:tc>
        <w:tc>
          <w:tcPr>
            <w:tcW w:w="850" w:type="dxa"/>
            <w:vAlign w:val="center"/>
          </w:tcPr>
          <w:p w14:paraId="388184C5" w14:textId="0463AA1D" w:rsidR="00763619" w:rsidRPr="00317FB9" w:rsidRDefault="00D62DA9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10</w:t>
            </w:r>
          </w:p>
        </w:tc>
        <w:tc>
          <w:tcPr>
            <w:tcW w:w="993" w:type="dxa"/>
            <w:vMerge/>
          </w:tcPr>
          <w:p w14:paraId="5BCF5C2C" w14:textId="77777777" w:rsidR="00763619" w:rsidRPr="00317FB9" w:rsidRDefault="00763619" w:rsidP="00D62DA9">
            <w:pPr>
              <w:spacing w:line="276" w:lineRule="auto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</w:p>
        </w:tc>
      </w:tr>
      <w:tr w:rsidR="00D62DA9" w:rsidRPr="00317FB9" w14:paraId="396A3172" w14:textId="77777777" w:rsidTr="00963828">
        <w:trPr>
          <w:trHeight w:val="565"/>
        </w:trPr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14:paraId="5B082EC5" w14:textId="23BFAB8D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가격평가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br/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(10점)</w:t>
            </w:r>
          </w:p>
        </w:tc>
        <w:tc>
          <w:tcPr>
            <w:tcW w:w="2835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B02712D" w14:textId="36C16CF6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입찰가격</w:t>
            </w:r>
          </w:p>
        </w:tc>
        <w:tc>
          <w:tcPr>
            <w:tcW w:w="3686" w:type="dxa"/>
            <w:tcBorders>
              <w:bottom w:val="single" w:sz="4" w:space="0" w:color="000000" w:themeColor="text1"/>
            </w:tcBorders>
            <w:vAlign w:val="center"/>
          </w:tcPr>
          <w:p w14:paraId="47BC97D9" w14:textId="339F2364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2"/>
              </w:rPr>
              <w:t>※평가기준 “다. 가격평가” 참조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  <w:vAlign w:val="center"/>
          </w:tcPr>
          <w:p w14:paraId="291A4B22" w14:textId="7B1D8EF6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  <w:vAlign w:val="center"/>
          </w:tcPr>
          <w:p w14:paraId="38027931" w14:textId="77777777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계약</w:t>
            </w:r>
          </w:p>
          <w:p w14:paraId="70C10F05" w14:textId="51F01029" w:rsidR="00963828" w:rsidRPr="00317FB9" w:rsidRDefault="00963828" w:rsidP="00D62DA9">
            <w:pPr>
              <w:spacing w:line="276" w:lineRule="auto"/>
              <w:jc w:val="center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담당</w:t>
            </w:r>
          </w:p>
        </w:tc>
      </w:tr>
    </w:tbl>
    <w:p w14:paraId="5379EC4E" w14:textId="77777777" w:rsidR="00D62DA9" w:rsidRPr="00317FB9" w:rsidRDefault="00D62DA9" w:rsidP="00D62DA9">
      <w:pPr>
        <w:pStyle w:val="a5"/>
        <w:ind w:leftChars="0" w:left="425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1F54063D" w14:textId="38E23501" w:rsidR="00B4058C" w:rsidRPr="00317FB9" w:rsidRDefault="00D62D3A" w:rsidP="00D62DA9">
      <w:pPr>
        <w:pStyle w:val="a5"/>
        <w:numPr>
          <w:ilvl w:val="0"/>
          <w:numId w:val="30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평가기준</w:t>
      </w:r>
    </w:p>
    <w:p w14:paraId="26CC9382" w14:textId="17A6423F" w:rsidR="00D62D3A" w:rsidRPr="00317FB9" w:rsidRDefault="007210DE" w:rsidP="00D62DA9">
      <w:pPr>
        <w:ind w:firstLine="45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가.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정량평가</w:t>
      </w:r>
      <w:r w:rsidR="00317DDE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(2</w:t>
      </w:r>
      <w:r w:rsidR="00695EFD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0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점)</w:t>
      </w:r>
    </w:p>
    <w:p w14:paraId="1143A36B" w14:textId="5F28CE26" w:rsidR="00D62D3A" w:rsidRPr="00317FB9" w:rsidRDefault="00D62D3A" w:rsidP="00D62DA9">
      <w:pPr>
        <w:pStyle w:val="a5"/>
        <w:numPr>
          <w:ilvl w:val="2"/>
          <w:numId w:val="30"/>
        </w:numPr>
        <w:ind w:leftChars="0" w:left="1194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업체신용도</w:t>
      </w:r>
    </w:p>
    <w:p w14:paraId="6AE0F465" w14:textId="445D833A" w:rsidR="00D62D3A" w:rsidRPr="00317FB9" w:rsidRDefault="00D62DA9" w:rsidP="00D62DA9">
      <w:pPr>
        <w:ind w:firstLineChars="500" w:firstLine="12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기업신용평가등급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771"/>
        <w:gridCol w:w="1772"/>
        <w:gridCol w:w="1772"/>
        <w:gridCol w:w="1772"/>
      </w:tblGrid>
      <w:tr w:rsidR="00D62DA9" w:rsidRPr="00317FB9" w14:paraId="77684316" w14:textId="77777777" w:rsidTr="00214D1D">
        <w:tc>
          <w:tcPr>
            <w:tcW w:w="1771" w:type="dxa"/>
            <w:shd w:val="clear" w:color="auto" w:fill="D9D9D9" w:themeFill="background1" w:themeFillShade="D9"/>
          </w:tcPr>
          <w:p w14:paraId="530CAD31" w14:textId="70242C2F" w:rsidR="00D62D3A" w:rsidRPr="00317FB9" w:rsidRDefault="00543E89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A</w:t>
            </w:r>
            <w:r w:rsidR="00317DDE"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-</w:t>
            </w:r>
            <w:r w:rsidR="00846263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</w:t>
            </w:r>
            <w:r w:rsidR="00D62D3A"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이상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285D1D39" w14:textId="36C006C1" w:rsidR="00D62D3A" w:rsidRPr="00317FB9" w:rsidRDefault="00317DDE" w:rsidP="00214D1D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BBB</w:t>
            </w:r>
            <w:r w:rsidR="00846263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</w:t>
            </w:r>
            <w:r w:rsidR="00D62D3A"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이상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1736E72E" w14:textId="7FCFE15E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BB</w:t>
            </w:r>
            <w:r w:rsidR="00317DDE"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+</w:t>
            </w:r>
            <w:r w:rsidR="00846263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이상</w:t>
            </w:r>
          </w:p>
        </w:tc>
        <w:tc>
          <w:tcPr>
            <w:tcW w:w="1772" w:type="dxa"/>
            <w:shd w:val="clear" w:color="auto" w:fill="D9D9D9" w:themeFill="background1" w:themeFillShade="D9"/>
          </w:tcPr>
          <w:p w14:paraId="304F9086" w14:textId="6505C962" w:rsidR="00D62D3A" w:rsidRPr="00317FB9" w:rsidRDefault="00543E89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BB</w:t>
            </w:r>
            <w:r w:rsidR="00317DDE"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+</w:t>
            </w:r>
            <w:r w:rsidR="00846263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</w:t>
            </w:r>
            <w:r w:rsidR="00D62D3A"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미만</w:t>
            </w:r>
          </w:p>
        </w:tc>
      </w:tr>
      <w:tr w:rsidR="00D62DA9" w:rsidRPr="00317FB9" w14:paraId="6C1E2D84" w14:textId="77777777" w:rsidTr="00214D1D">
        <w:trPr>
          <w:trHeight w:val="197"/>
        </w:trPr>
        <w:tc>
          <w:tcPr>
            <w:tcW w:w="1771" w:type="dxa"/>
          </w:tcPr>
          <w:p w14:paraId="75E29E19" w14:textId="4563405D" w:rsidR="00D62D3A" w:rsidRPr="00317FB9" w:rsidRDefault="00317DDE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5</w:t>
            </w:r>
          </w:p>
        </w:tc>
        <w:tc>
          <w:tcPr>
            <w:tcW w:w="1772" w:type="dxa"/>
          </w:tcPr>
          <w:p w14:paraId="11D80FB5" w14:textId="6E5ED6BE" w:rsidR="00D62D3A" w:rsidRPr="00317FB9" w:rsidRDefault="00317DDE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772" w:type="dxa"/>
          </w:tcPr>
          <w:p w14:paraId="28DF5884" w14:textId="77290278" w:rsidR="00D62D3A" w:rsidRPr="00317FB9" w:rsidRDefault="00317DDE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3</w:t>
            </w:r>
          </w:p>
        </w:tc>
        <w:tc>
          <w:tcPr>
            <w:tcW w:w="1772" w:type="dxa"/>
          </w:tcPr>
          <w:p w14:paraId="1B53778D" w14:textId="6291C279" w:rsidR="00D62D3A" w:rsidRPr="00317FB9" w:rsidRDefault="00317DDE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2</w:t>
            </w:r>
          </w:p>
        </w:tc>
      </w:tr>
    </w:tbl>
    <w:p w14:paraId="08F2C1A7" w14:textId="21EFE5A6" w:rsidR="00B61AD0" w:rsidRPr="00317FB9" w:rsidRDefault="00D62D3A" w:rsidP="00D62DA9">
      <w:pPr>
        <w:pStyle w:val="a5"/>
        <w:numPr>
          <w:ilvl w:val="0"/>
          <w:numId w:val="12"/>
        </w:numPr>
        <w:ind w:leftChars="0" w:left="1843" w:rightChars="283" w:right="56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‘신용평가등급확인서’는 공고에서 정한 제안요청서 제출일까지 작성되고 같은 날까지 유효한 것으로 한다.</w:t>
      </w:r>
    </w:p>
    <w:p w14:paraId="120BA7E7" w14:textId="41948125" w:rsidR="00D62D3A" w:rsidRPr="00317FB9" w:rsidRDefault="00317FB9" w:rsidP="00B33D82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cs="MS Gothic" w:hint="eastAsia"/>
          <w:color w:val="000000" w:themeColor="text1"/>
          <w:sz w:val="24"/>
          <w:szCs w:val="24"/>
        </w:rPr>
        <w:t>②</w:t>
      </w:r>
      <w:r w:rsidR="00B33D82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BA113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업체 및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투입인원의 경험 및 전문성</w:t>
      </w:r>
    </w:p>
    <w:p w14:paraId="7FD58C71" w14:textId="6325BF5F" w:rsidR="00626211" w:rsidRPr="00317FB9" w:rsidRDefault="00BA1139" w:rsidP="00B33D82">
      <w:pPr>
        <w:pStyle w:val="a5"/>
        <w:numPr>
          <w:ilvl w:val="0"/>
          <w:numId w:val="34"/>
        </w:numPr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업체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업무수행</w:t>
      </w:r>
      <w:r w:rsidR="00AB72FE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경력</w:t>
      </w:r>
    </w:p>
    <w:p w14:paraId="0575A662" w14:textId="34509B89" w:rsidR="00BA1139" w:rsidRPr="00317FB9" w:rsidRDefault="00807805" w:rsidP="00B33D82">
      <w:pPr>
        <w:ind w:firstLineChars="600" w:firstLine="144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[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수행</w:t>
      </w:r>
      <w:r w:rsidR="00AB72FE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proofErr w:type="spellStart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경력별</w:t>
      </w:r>
      <w:proofErr w:type="spellEnd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구분]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417"/>
        <w:gridCol w:w="1418"/>
        <w:gridCol w:w="1417"/>
        <w:gridCol w:w="1418"/>
        <w:gridCol w:w="1417"/>
      </w:tblGrid>
      <w:tr w:rsidR="00B33D82" w:rsidRPr="00317FB9" w14:paraId="0DFEC62E" w14:textId="77777777" w:rsidTr="00B33D82">
        <w:trPr>
          <w:trHeight w:val="227"/>
        </w:trPr>
        <w:tc>
          <w:tcPr>
            <w:tcW w:w="1417" w:type="dxa"/>
            <w:shd w:val="clear" w:color="auto" w:fill="D9D9D9" w:themeFill="background1" w:themeFillShade="D9"/>
          </w:tcPr>
          <w:p w14:paraId="5F7FCB0E" w14:textId="5811B122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1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0년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이상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449DAF3A" w14:textId="5A38B8C7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7년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이상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7058276C" w14:textId="419A548C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5년 이상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14:paraId="00ED54E5" w14:textId="5041DA02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3년 이상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2BDE9602" w14:textId="66D57A5B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3년 미만</w:t>
            </w:r>
          </w:p>
        </w:tc>
      </w:tr>
      <w:tr w:rsidR="00B33D82" w:rsidRPr="00317FB9" w14:paraId="1BA0EDDF" w14:textId="77777777" w:rsidTr="00B33D82">
        <w:trPr>
          <w:trHeight w:val="227"/>
        </w:trPr>
        <w:tc>
          <w:tcPr>
            <w:tcW w:w="1417" w:type="dxa"/>
          </w:tcPr>
          <w:p w14:paraId="02057F2F" w14:textId="22F968D4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14:paraId="27ECED34" w14:textId="55375D90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4754ABC9" w14:textId="480D4144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164F2696" w14:textId="3F8DB362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7587FB24" w14:textId="3A277CBC" w:rsidR="00B33D82" w:rsidRPr="00317FB9" w:rsidRDefault="00B33D82" w:rsidP="00B33D82">
            <w:pPr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AEA42CD" w14:textId="06C7EEE6" w:rsidR="00626211" w:rsidRPr="00317FB9" w:rsidRDefault="00B33D82" w:rsidP="00B33D82">
      <w:pPr>
        <w:ind w:firstLineChars="500" w:firstLine="1200"/>
        <w:rPr>
          <w:rFonts w:ascii="맑은 고딕" w:eastAsia="맑은 고딕" w:hAnsi="맑은 고딕"/>
          <w:color w:val="000000" w:themeColor="text1"/>
          <w:sz w:val="24"/>
          <w:szCs w:val="24"/>
        </w:rPr>
      </w:pPr>
      <w:proofErr w:type="spellStart"/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lastRenderedPageBreak/>
        <w:t>ㄴ</w:t>
      </w:r>
      <w:proofErr w:type="spellEnd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.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proofErr w:type="spellStart"/>
      <w:r w:rsidR="00BA113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인원별</w:t>
      </w:r>
      <w:proofErr w:type="spellEnd"/>
      <w:r w:rsidR="00BA113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업무수행경력</w:t>
      </w:r>
    </w:p>
    <w:p w14:paraId="061CDAB2" w14:textId="7780951C" w:rsidR="00D62D3A" w:rsidRPr="00317FB9" w:rsidRDefault="00AB72FE" w:rsidP="004E65FC">
      <w:pPr>
        <w:ind w:firstLineChars="600" w:firstLine="144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[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수행</w:t>
      </w: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proofErr w:type="spellStart"/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경력별</w:t>
      </w:r>
      <w:proofErr w:type="spellEnd"/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B73A4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구분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점수</w:t>
      </w: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]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B73A4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※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최상위</w:t>
      </w:r>
      <w:r w:rsidR="00E03F5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3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인 기준</w:t>
      </w:r>
      <w:r w:rsidR="00BA113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합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65F17F72" w14:textId="77777777" w:rsidTr="00671EF3">
        <w:trPr>
          <w:trHeight w:val="283"/>
        </w:trPr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1BFE8208" w14:textId="2A0BA6B8" w:rsidR="00E03F5C" w:rsidRPr="00317FB9" w:rsidRDefault="00E03F5C" w:rsidP="00214D1D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1</w:t>
            </w:r>
            <w:r w:rsidR="00214D1D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1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점</w:t>
            </w:r>
            <w:r w:rsidR="0084626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이상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0DCF3C8F" w14:textId="1C07ACD3" w:rsidR="00E03F5C" w:rsidRPr="00317FB9" w:rsidRDefault="00214D1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9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점</w:t>
            </w:r>
            <w:r w:rsidR="0084626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이상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6252F0A5" w14:textId="6D7DD52B" w:rsidR="00E03F5C" w:rsidRPr="00317FB9" w:rsidRDefault="00214D1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7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점</w:t>
            </w:r>
            <w:r w:rsidR="0084626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이상</w:t>
            </w:r>
          </w:p>
        </w:tc>
        <w:tc>
          <w:tcPr>
            <w:tcW w:w="1610" w:type="dxa"/>
            <w:shd w:val="clear" w:color="auto" w:fill="D9D9D9" w:themeFill="background1" w:themeFillShade="D9"/>
            <w:vAlign w:val="center"/>
          </w:tcPr>
          <w:p w14:paraId="22E6DAB6" w14:textId="0F67CD82" w:rsidR="00E03F5C" w:rsidRPr="00317FB9" w:rsidRDefault="00214D1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t>5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점</w:t>
            </w:r>
            <w:r w:rsidR="0084626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이상</w:t>
            </w:r>
          </w:p>
        </w:tc>
        <w:tc>
          <w:tcPr>
            <w:tcW w:w="1611" w:type="dxa"/>
            <w:shd w:val="clear" w:color="auto" w:fill="D9D9D9" w:themeFill="background1" w:themeFillShade="D9"/>
            <w:vAlign w:val="center"/>
          </w:tcPr>
          <w:p w14:paraId="0D6139C2" w14:textId="1C43A382" w:rsidR="00E03F5C" w:rsidRPr="00317FB9" w:rsidRDefault="00214D1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5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점</w:t>
            </w:r>
            <w:r w:rsidR="00846263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="00E03F5C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4"/>
                <w:szCs w:val="24"/>
              </w:rPr>
              <w:t>미만</w:t>
            </w:r>
          </w:p>
        </w:tc>
      </w:tr>
      <w:tr w:rsidR="00D62DA9" w:rsidRPr="00317FB9" w14:paraId="02F4DFBC" w14:textId="77777777" w:rsidTr="00671EF3">
        <w:trPr>
          <w:trHeight w:val="283"/>
        </w:trPr>
        <w:tc>
          <w:tcPr>
            <w:tcW w:w="1610" w:type="dxa"/>
            <w:vAlign w:val="center"/>
          </w:tcPr>
          <w:p w14:paraId="7CB32C8D" w14:textId="1FE2852A" w:rsidR="00D62D3A" w:rsidRPr="00317FB9" w:rsidRDefault="00110562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0" w:type="dxa"/>
            <w:vAlign w:val="center"/>
          </w:tcPr>
          <w:p w14:paraId="00C10BE5" w14:textId="353DF0BF" w:rsidR="00D62D3A" w:rsidRPr="00317FB9" w:rsidRDefault="00110562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0" w:type="dxa"/>
            <w:vAlign w:val="center"/>
          </w:tcPr>
          <w:p w14:paraId="08F20E9C" w14:textId="5BE7F0A3" w:rsidR="00D62D3A" w:rsidRPr="00317FB9" w:rsidRDefault="001757D8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0" w:type="dxa"/>
            <w:vAlign w:val="center"/>
          </w:tcPr>
          <w:p w14:paraId="492735EA" w14:textId="3552009E" w:rsidR="00D62D3A" w:rsidRPr="00317FB9" w:rsidRDefault="00110562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1" w:type="dxa"/>
            <w:vAlign w:val="center"/>
          </w:tcPr>
          <w:p w14:paraId="004C1CAE" w14:textId="728BD255" w:rsidR="00D62D3A" w:rsidRPr="00317FB9" w:rsidRDefault="00110562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2C7D8AE2" w14:textId="77777777" w:rsidR="00D62D3A" w:rsidRPr="00317FB9" w:rsidRDefault="00D62D3A" w:rsidP="00D62DA9">
      <w:pPr>
        <w:pStyle w:val="a5"/>
        <w:ind w:leftChars="0" w:left="1600"/>
        <w:rPr>
          <w:rFonts w:ascii="맑은 고딕" w:eastAsia="맑은 고딕" w:hAnsi="맑은 고딕"/>
          <w:color w:val="000000" w:themeColor="text1"/>
          <w:sz w:val="12"/>
          <w:szCs w:val="12"/>
        </w:rPr>
      </w:pPr>
    </w:p>
    <w:p w14:paraId="70C8F082" w14:textId="5AF88A25" w:rsidR="00AB72FE" w:rsidRPr="00317FB9" w:rsidRDefault="00AB72FE" w:rsidP="00AB72FE">
      <w:pPr>
        <w:ind w:firstLineChars="600" w:firstLine="144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※</w:t>
      </w:r>
      <w:proofErr w:type="spellStart"/>
      <w:r w:rsidR="00B73A4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인원별</w:t>
      </w:r>
      <w:proofErr w:type="spellEnd"/>
      <w:r w:rsidR="00B73A4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수행</w:t>
      </w:r>
      <w:r w:rsidR="00B73A4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경력 점수 </w:t>
      </w:r>
      <w:r w:rsidR="00B73A4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기준</w:t>
      </w:r>
    </w:p>
    <w:tbl>
      <w:tblPr>
        <w:tblW w:w="4819" w:type="dxa"/>
        <w:tblInd w:w="141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6"/>
        <w:gridCol w:w="1606"/>
        <w:gridCol w:w="1607"/>
      </w:tblGrid>
      <w:tr w:rsidR="00AB72FE" w:rsidRPr="00317FB9" w14:paraId="04F50579" w14:textId="77777777" w:rsidTr="00F526FC">
        <w:trPr>
          <w:trHeight w:val="283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BF8E21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1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0년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이상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BC7F33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7년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이상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C68A0FD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3년 이상</w:t>
            </w:r>
          </w:p>
        </w:tc>
      </w:tr>
      <w:tr w:rsidR="00AB72FE" w:rsidRPr="00317FB9" w14:paraId="35EB62B3" w14:textId="77777777" w:rsidTr="00F526FC">
        <w:trPr>
          <w:trHeight w:val="283"/>
        </w:trPr>
        <w:tc>
          <w:tcPr>
            <w:tcW w:w="16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DF944D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49214C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8F137D" w14:textId="77777777" w:rsidR="00AB72FE" w:rsidRPr="00317FB9" w:rsidRDefault="00AB72FE" w:rsidP="00F526FC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18CC75C" w14:textId="77777777" w:rsidR="00AB72FE" w:rsidRDefault="00AB72FE" w:rsidP="00B33D82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42A2AD24" w14:textId="5A4FE281" w:rsidR="00B33D82" w:rsidRPr="00317FB9" w:rsidRDefault="00317FB9" w:rsidP="00B33D82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③ </w:t>
      </w:r>
      <w:r w:rsidR="004572E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전담 인력 투입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여부</w:t>
      </w:r>
    </w:p>
    <w:p w14:paraId="7B48A0EE" w14:textId="75D9063B" w:rsidR="00D62D3A" w:rsidRPr="00317FB9" w:rsidRDefault="00B33D82" w:rsidP="004E65FC">
      <w:pPr>
        <w:ind w:firstLineChars="500" w:firstLine="12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당행을 위한 </w:t>
      </w:r>
      <w:r w:rsidR="004572E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전담 인력 투입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여부</w:t>
      </w:r>
    </w:p>
    <w:tbl>
      <w:tblPr>
        <w:tblStyle w:val="a4"/>
        <w:tblW w:w="8080" w:type="dxa"/>
        <w:tblInd w:w="1413" w:type="dxa"/>
        <w:tblLook w:val="04A0" w:firstRow="1" w:lastRow="0" w:firstColumn="1" w:lastColumn="0" w:noHBand="0" w:noVBand="1"/>
      </w:tblPr>
      <w:tblGrid>
        <w:gridCol w:w="1616"/>
        <w:gridCol w:w="1616"/>
        <w:gridCol w:w="1616"/>
        <w:gridCol w:w="1616"/>
        <w:gridCol w:w="1616"/>
      </w:tblGrid>
      <w:tr w:rsidR="00D62DA9" w:rsidRPr="00317FB9" w14:paraId="3CE391C9" w14:textId="5CA97F33" w:rsidTr="00B33D82">
        <w:trPr>
          <w:trHeight w:val="227"/>
        </w:trPr>
        <w:tc>
          <w:tcPr>
            <w:tcW w:w="1616" w:type="dxa"/>
            <w:shd w:val="clear" w:color="auto" w:fill="D9D9D9" w:themeFill="background1" w:themeFillShade="D9"/>
          </w:tcPr>
          <w:p w14:paraId="7AAE53B5" w14:textId="77777777" w:rsidR="00740D28" w:rsidRPr="00317FB9" w:rsidRDefault="00740D28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전담 인력</w:t>
            </w:r>
          </w:p>
          <w:p w14:paraId="3FCAA8B0" w14:textId="73A6B9A9" w:rsidR="00740D28" w:rsidRPr="00317FB9" w:rsidRDefault="0051425B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10</w:t>
            </w:r>
            <w:r w:rsidR="00740D2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명 이상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5CB64E4A" w14:textId="12BBD478" w:rsidR="00740D28" w:rsidRPr="00317FB9" w:rsidRDefault="00740D28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전담 인력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br/>
            </w:r>
            <w:r w:rsidR="0051425B"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8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명 이상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465565C5" w14:textId="77777777" w:rsidR="00740D28" w:rsidRPr="00317FB9" w:rsidRDefault="00740D28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전담 인력</w:t>
            </w:r>
          </w:p>
          <w:p w14:paraId="58E64B5E" w14:textId="11549DE5" w:rsidR="00740D28" w:rsidRPr="00317FB9" w:rsidRDefault="0051425B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6</w:t>
            </w:r>
            <w:r w:rsidR="00740D2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명 이상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2F3AB7A9" w14:textId="77777777" w:rsidR="00740D28" w:rsidRPr="00317FB9" w:rsidRDefault="00740D28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전담 인력</w:t>
            </w:r>
          </w:p>
          <w:p w14:paraId="442DFEB6" w14:textId="2BBB0FD7" w:rsidR="00740D28" w:rsidRPr="00317FB9" w:rsidRDefault="0051425B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4</w:t>
            </w:r>
            <w:r w:rsidR="00740D28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명 이상</w:t>
            </w:r>
          </w:p>
        </w:tc>
        <w:tc>
          <w:tcPr>
            <w:tcW w:w="1616" w:type="dxa"/>
            <w:shd w:val="clear" w:color="auto" w:fill="D9D9D9" w:themeFill="background1" w:themeFillShade="D9"/>
          </w:tcPr>
          <w:p w14:paraId="4CFD0850" w14:textId="77777777" w:rsidR="00740D28" w:rsidRPr="00317FB9" w:rsidRDefault="00B926BF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전담 인력</w:t>
            </w:r>
          </w:p>
          <w:p w14:paraId="6D81A2B6" w14:textId="4750BFE7" w:rsidR="00B926BF" w:rsidRPr="00317FB9" w:rsidRDefault="0051425B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4</w:t>
            </w:r>
            <w:r w:rsidR="00B926BF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명 미만</w:t>
            </w:r>
          </w:p>
        </w:tc>
      </w:tr>
      <w:tr w:rsidR="00D62DA9" w:rsidRPr="00317FB9" w14:paraId="2D9363A0" w14:textId="214C227F" w:rsidTr="00B33D82">
        <w:trPr>
          <w:trHeight w:val="227"/>
        </w:trPr>
        <w:tc>
          <w:tcPr>
            <w:tcW w:w="1616" w:type="dxa"/>
          </w:tcPr>
          <w:p w14:paraId="015CA39D" w14:textId="24164F2B" w:rsidR="00740D28" w:rsidRPr="00317FB9" w:rsidRDefault="0051425B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616" w:type="dxa"/>
          </w:tcPr>
          <w:p w14:paraId="59FD7E79" w14:textId="086DFC58" w:rsidR="00740D28" w:rsidRPr="00317FB9" w:rsidRDefault="0051425B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16" w:type="dxa"/>
          </w:tcPr>
          <w:p w14:paraId="6CE9C9E3" w14:textId="1EC10F8E" w:rsidR="00740D28" w:rsidRPr="00317FB9" w:rsidRDefault="0051425B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6" w:type="dxa"/>
          </w:tcPr>
          <w:p w14:paraId="6A1E4F66" w14:textId="6508772A" w:rsidR="00740D28" w:rsidRPr="00317FB9" w:rsidRDefault="0051425B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6" w:type="dxa"/>
          </w:tcPr>
          <w:p w14:paraId="00D417B7" w14:textId="2A0B36D1" w:rsidR="00740D28" w:rsidRPr="00317FB9" w:rsidRDefault="0051425B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51B7C446" w14:textId="77777777" w:rsidR="00EF39FD" w:rsidRPr="00317FB9" w:rsidRDefault="00EF39FD" w:rsidP="00D62DA9">
      <w:pPr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347E3C26" w14:textId="2B6EC909" w:rsidR="00D62D3A" w:rsidRPr="00317FB9" w:rsidRDefault="00D62D3A" w:rsidP="00B33D82">
      <w:pPr>
        <w:ind w:firstLineChars="100" w:firstLine="24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7210DE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나.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정성</w:t>
      </w:r>
      <w:r w:rsidR="004E65FC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평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가</w:t>
      </w:r>
      <w:r w:rsidR="00E24FD8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(</w:t>
      </w:r>
      <w:r w:rsidR="0051425B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7</w:t>
      </w:r>
      <w:r w:rsidR="00B2730C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0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점)</w:t>
      </w:r>
    </w:p>
    <w:p w14:paraId="69D65A7D" w14:textId="38AFF4E6" w:rsidR="00D62D3A" w:rsidRPr="00317FB9" w:rsidRDefault="00A21648" w:rsidP="00B33D82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①</w:t>
      </w:r>
      <w:r w:rsidR="00B33D82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제안의 독창성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72C52D3A" w14:textId="77777777" w:rsidTr="00317FB9">
        <w:trPr>
          <w:trHeight w:val="283"/>
        </w:trPr>
        <w:tc>
          <w:tcPr>
            <w:tcW w:w="1610" w:type="dxa"/>
            <w:shd w:val="clear" w:color="auto" w:fill="D9D9D9" w:themeFill="background1" w:themeFillShade="D9"/>
          </w:tcPr>
          <w:p w14:paraId="5F5A61B3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2962E646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5228C187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보통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095376E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미흡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777C3333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미흡</w:t>
            </w:r>
          </w:p>
        </w:tc>
      </w:tr>
      <w:tr w:rsidR="00D62DA9" w:rsidRPr="00317FB9" w14:paraId="3A2114A7" w14:textId="77777777" w:rsidTr="00317FB9">
        <w:trPr>
          <w:trHeight w:val="283"/>
        </w:trPr>
        <w:tc>
          <w:tcPr>
            <w:tcW w:w="1610" w:type="dxa"/>
          </w:tcPr>
          <w:p w14:paraId="1164FF7C" w14:textId="694A66D1" w:rsidR="00D62D3A" w:rsidRPr="00317FB9" w:rsidRDefault="00B52DF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1610" w:type="dxa"/>
          </w:tcPr>
          <w:p w14:paraId="6AAA03CC" w14:textId="3F5C14CB" w:rsidR="00D62D3A" w:rsidRPr="00317FB9" w:rsidRDefault="00346387" w:rsidP="00214D1D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</w:t>
            </w:r>
            <w:r w:rsidR="007648FF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610" w:type="dxa"/>
          </w:tcPr>
          <w:p w14:paraId="17609B74" w14:textId="0D11E6B1" w:rsidR="00D62D3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13</w:t>
            </w:r>
          </w:p>
        </w:tc>
        <w:tc>
          <w:tcPr>
            <w:tcW w:w="1610" w:type="dxa"/>
          </w:tcPr>
          <w:p w14:paraId="70386BA8" w14:textId="60627BF4" w:rsidR="00D62D3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12</w:t>
            </w:r>
          </w:p>
        </w:tc>
        <w:tc>
          <w:tcPr>
            <w:tcW w:w="1611" w:type="dxa"/>
          </w:tcPr>
          <w:p w14:paraId="3F8706EA" w14:textId="7A12BF4B" w:rsidR="00D62D3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10</w:t>
            </w:r>
          </w:p>
        </w:tc>
      </w:tr>
    </w:tbl>
    <w:p w14:paraId="7A0CC2DB" w14:textId="77777777" w:rsidR="00B33D82" w:rsidRPr="00317FB9" w:rsidRDefault="00B33D82" w:rsidP="00B33D82">
      <w:pPr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10A91A61" w14:textId="215DCD21" w:rsidR="00D62D3A" w:rsidRPr="00317FB9" w:rsidRDefault="00317FB9" w:rsidP="00B33D82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②</w:t>
      </w:r>
      <w:r w:rsidR="00B33D82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제안의 </w:t>
      </w:r>
      <w:r w:rsidR="00543E89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실행</w:t>
      </w:r>
      <w:r w:rsidR="00543E8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가능성</w:t>
      </w:r>
    </w:p>
    <w:p w14:paraId="4265B47C" w14:textId="2048DDF0" w:rsidR="00D62D3A" w:rsidRPr="00317FB9" w:rsidRDefault="00317FB9" w:rsidP="00317FB9">
      <w:pPr>
        <w:ind w:firstLineChars="500" w:firstLine="12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5F6C2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적정 예산범위 內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543E8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실행</w:t>
      </w:r>
      <w:r w:rsidR="00D62D3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할 수 있는지 여부에 따른 평가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64069402" w14:textId="77777777" w:rsidTr="00214D1D"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52C9CA32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우수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25EAF24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우수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2571BCCA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보통</w:t>
            </w:r>
          </w:p>
        </w:tc>
        <w:tc>
          <w:tcPr>
            <w:tcW w:w="16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7645A84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미흡</w:t>
            </w:r>
          </w:p>
        </w:tc>
        <w:tc>
          <w:tcPr>
            <w:tcW w:w="1611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FF13837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미흡</w:t>
            </w:r>
          </w:p>
        </w:tc>
      </w:tr>
      <w:tr w:rsidR="007648FF" w:rsidRPr="00317FB9" w14:paraId="538F1E6E" w14:textId="77777777" w:rsidTr="00214D1D">
        <w:tc>
          <w:tcPr>
            <w:tcW w:w="1610" w:type="dxa"/>
            <w:tcBorders>
              <w:bottom w:val="single" w:sz="4" w:space="0" w:color="auto"/>
            </w:tcBorders>
          </w:tcPr>
          <w:p w14:paraId="6B68FE7F" w14:textId="21A82406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35F82BF3" w14:textId="5FA9D499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</w:t>
            </w: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0CBACCA4" w14:textId="72DD64BF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13</w:t>
            </w:r>
          </w:p>
        </w:tc>
        <w:tc>
          <w:tcPr>
            <w:tcW w:w="1610" w:type="dxa"/>
            <w:tcBorders>
              <w:bottom w:val="single" w:sz="4" w:space="0" w:color="auto"/>
            </w:tcBorders>
          </w:tcPr>
          <w:p w14:paraId="75496E5D" w14:textId="623C5F5D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12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1D1BEE3B" w14:textId="0555E43C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10</w:t>
            </w:r>
          </w:p>
        </w:tc>
      </w:tr>
    </w:tbl>
    <w:p w14:paraId="52407215" w14:textId="77777777" w:rsidR="00803652" w:rsidRPr="00317FB9" w:rsidRDefault="00803652" w:rsidP="00D62DA9">
      <w:pPr>
        <w:pStyle w:val="a5"/>
        <w:ind w:leftChars="0" w:left="1200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77FE41BC" w14:textId="74F34DAD" w:rsidR="00D62D3A" w:rsidRPr="00317FB9" w:rsidRDefault="00317FB9" w:rsidP="00317FB9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③</w:t>
      </w:r>
      <w:r w:rsidR="00A21648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01194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전략 및 기획 적절성</w:t>
      </w:r>
    </w:p>
    <w:p w14:paraId="702CB80A" w14:textId="6A994A1F" w:rsidR="00D62D3A" w:rsidRPr="00317FB9" w:rsidRDefault="00317FB9" w:rsidP="00317FB9">
      <w:pPr>
        <w:ind w:rightChars="354" w:right="708" w:firstLineChars="600" w:firstLine="1152"/>
        <w:rPr>
          <w:rFonts w:ascii="맑은 고딕" w:eastAsia="맑은 고딕" w:hAnsi="맑은 고딕"/>
          <w:color w:val="000000" w:themeColor="text1"/>
          <w:spacing w:val="-24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pacing w:val="-24"/>
          <w:sz w:val="24"/>
          <w:szCs w:val="24"/>
        </w:rPr>
        <w:t>-</w:t>
      </w:r>
      <w:r w:rsidRPr="00317FB9">
        <w:rPr>
          <w:rFonts w:ascii="맑은 고딕" w:eastAsia="맑은 고딕" w:hAnsi="맑은 고딕"/>
          <w:color w:val="000000" w:themeColor="text1"/>
          <w:spacing w:val="-24"/>
          <w:sz w:val="24"/>
          <w:szCs w:val="24"/>
        </w:rPr>
        <w:t xml:space="preserve"> </w:t>
      </w:r>
      <w:r w:rsidR="0001194C" w:rsidRPr="00317FB9">
        <w:rPr>
          <w:rFonts w:ascii="맑은 고딕" w:eastAsia="맑은 고딕" w:hAnsi="맑은 고딕" w:hint="eastAsia"/>
          <w:color w:val="000000" w:themeColor="text1"/>
          <w:spacing w:val="-24"/>
          <w:sz w:val="24"/>
          <w:szCs w:val="24"/>
        </w:rPr>
        <w:t>운영에 적합한 전략과 체계성 보유여부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25BB6339" w14:textId="77777777" w:rsidTr="00317FB9">
        <w:tc>
          <w:tcPr>
            <w:tcW w:w="1610" w:type="dxa"/>
            <w:shd w:val="clear" w:color="auto" w:fill="D9D9D9" w:themeFill="background1" w:themeFillShade="D9"/>
          </w:tcPr>
          <w:p w14:paraId="7E9D434D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722BE1EC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8870BCE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보통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FDC9510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미흡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1C4F3545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미흡</w:t>
            </w:r>
          </w:p>
        </w:tc>
      </w:tr>
      <w:tr w:rsidR="007648FF" w:rsidRPr="00317FB9" w14:paraId="795289A0" w14:textId="77777777" w:rsidTr="00317FB9">
        <w:tc>
          <w:tcPr>
            <w:tcW w:w="1610" w:type="dxa"/>
          </w:tcPr>
          <w:p w14:paraId="20DA3C4E" w14:textId="28519863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1610" w:type="dxa"/>
          </w:tcPr>
          <w:p w14:paraId="6F483175" w14:textId="59D6658A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</w:t>
            </w: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610" w:type="dxa"/>
          </w:tcPr>
          <w:p w14:paraId="3F9E4D64" w14:textId="1CBDE0BA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13</w:t>
            </w:r>
          </w:p>
        </w:tc>
        <w:tc>
          <w:tcPr>
            <w:tcW w:w="1610" w:type="dxa"/>
          </w:tcPr>
          <w:p w14:paraId="370BC0C8" w14:textId="60C1E61F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12</w:t>
            </w:r>
          </w:p>
        </w:tc>
        <w:tc>
          <w:tcPr>
            <w:tcW w:w="1611" w:type="dxa"/>
          </w:tcPr>
          <w:p w14:paraId="58EF8F1F" w14:textId="44203B4C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10</w:t>
            </w:r>
          </w:p>
        </w:tc>
      </w:tr>
    </w:tbl>
    <w:p w14:paraId="6E76B882" w14:textId="77777777" w:rsidR="00D62D3A" w:rsidRDefault="00D62D3A" w:rsidP="00D62DA9">
      <w:pPr>
        <w:pStyle w:val="a5"/>
        <w:ind w:leftChars="0" w:left="1200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73EBDA6A" w14:textId="77777777" w:rsidR="00951CA4" w:rsidRPr="00317FB9" w:rsidRDefault="00951CA4" w:rsidP="00D62DA9">
      <w:pPr>
        <w:pStyle w:val="a5"/>
        <w:ind w:leftChars="0" w:left="1200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6CF625D9" w14:textId="1B28269B" w:rsidR="00D62D3A" w:rsidRPr="00317FB9" w:rsidRDefault="00317FB9" w:rsidP="004E65FC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 w:cs="MS Gothic" w:hint="eastAsia"/>
          <w:color w:val="000000" w:themeColor="text1"/>
          <w:sz w:val="24"/>
          <w:szCs w:val="24"/>
        </w:rPr>
        <w:lastRenderedPageBreak/>
        <w:t>④</w:t>
      </w:r>
      <w:r w:rsidR="0001194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타행 전략과의 차별성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  <w:t xml:space="preserve">       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01194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타행 전략(채널운영,</w:t>
      </w:r>
      <w:r w:rsidR="0001194C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="0001194C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컨텐츠 등)과의 차별성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1A6DE8AE" w14:textId="77777777" w:rsidTr="00317FB9">
        <w:tc>
          <w:tcPr>
            <w:tcW w:w="1610" w:type="dxa"/>
            <w:shd w:val="clear" w:color="auto" w:fill="D9D9D9" w:themeFill="background1" w:themeFillShade="D9"/>
          </w:tcPr>
          <w:p w14:paraId="3A16F5A9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1DDB2997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7BD74D7C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보통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DC480C4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미흡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468C9646" w14:textId="77777777" w:rsidR="00D62D3A" w:rsidRPr="00317FB9" w:rsidRDefault="00D62D3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미흡</w:t>
            </w:r>
          </w:p>
        </w:tc>
      </w:tr>
      <w:tr w:rsidR="007648FF" w:rsidRPr="00317FB9" w14:paraId="4CAC6AFE" w14:textId="77777777" w:rsidTr="00317FB9">
        <w:tc>
          <w:tcPr>
            <w:tcW w:w="1610" w:type="dxa"/>
          </w:tcPr>
          <w:p w14:paraId="0584083F" w14:textId="4E760728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15</w:t>
            </w:r>
          </w:p>
        </w:tc>
        <w:tc>
          <w:tcPr>
            <w:tcW w:w="1610" w:type="dxa"/>
          </w:tcPr>
          <w:p w14:paraId="353D12BB" w14:textId="36D6A2C9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</w:t>
            </w: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4</w:t>
            </w:r>
          </w:p>
        </w:tc>
        <w:tc>
          <w:tcPr>
            <w:tcW w:w="1610" w:type="dxa"/>
          </w:tcPr>
          <w:p w14:paraId="03047278" w14:textId="395ABA64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13</w:t>
            </w:r>
          </w:p>
        </w:tc>
        <w:tc>
          <w:tcPr>
            <w:tcW w:w="1610" w:type="dxa"/>
          </w:tcPr>
          <w:p w14:paraId="5CA81399" w14:textId="60BE3D11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12</w:t>
            </w:r>
          </w:p>
        </w:tc>
        <w:tc>
          <w:tcPr>
            <w:tcW w:w="1611" w:type="dxa"/>
          </w:tcPr>
          <w:p w14:paraId="3704C2A8" w14:textId="252D52BF" w:rsidR="007648FF" w:rsidRPr="00317FB9" w:rsidRDefault="007648FF" w:rsidP="007648FF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10</w:t>
            </w:r>
          </w:p>
        </w:tc>
      </w:tr>
    </w:tbl>
    <w:p w14:paraId="0D916273" w14:textId="77777777" w:rsidR="00D62D3A" w:rsidRPr="00317FB9" w:rsidRDefault="00D62D3A" w:rsidP="00D62DA9">
      <w:pPr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24AAF3CF" w14:textId="77777777" w:rsidR="00317FB9" w:rsidRPr="00317FB9" w:rsidRDefault="00317FB9" w:rsidP="00317FB9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MS Gothic" w:eastAsia="MS Gothic" w:hAnsi="MS Gothic" w:cs="MS Gothic" w:hint="eastAsia"/>
          <w:color w:val="000000" w:themeColor="text1"/>
          <w:sz w:val="24"/>
          <w:szCs w:val="24"/>
        </w:rPr>
        <w:t>➄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7F31E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운영 방법의 </w:t>
      </w:r>
      <w:proofErr w:type="spellStart"/>
      <w:r w:rsidR="007F31E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최신성</w:t>
      </w:r>
      <w:proofErr w:type="spellEnd"/>
      <w:r w:rsidR="007F31EA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br/>
      </w:r>
      <w:r w:rsidR="005F012B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        </w:t>
      </w:r>
      <w:r w:rsidR="007F31EA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-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A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I를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가장 잘 활용하는 금융권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S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NS/유튜브 채널로 </w:t>
      </w:r>
      <w:proofErr w:type="spellStart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포지셔닝하기</w:t>
      </w:r>
      <w:proofErr w:type="spellEnd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위한</w:t>
      </w:r>
    </w:p>
    <w:p w14:paraId="6A327E6D" w14:textId="454B9242" w:rsidR="007F31EA" w:rsidRPr="00317FB9" w:rsidRDefault="007F31EA" w:rsidP="00317FB9">
      <w:pPr>
        <w:ind w:firstLineChars="500" w:firstLine="1200"/>
        <w:rPr>
          <w:rFonts w:ascii="맑은 고딕" w:eastAsia="맑은 고딕" w:hAnsi="맑은 고딕"/>
          <w:color w:val="000000" w:themeColor="text1"/>
          <w:sz w:val="24"/>
          <w:szCs w:val="24"/>
        </w:rPr>
      </w:pPr>
      <w:proofErr w:type="spellStart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최신화된</w:t>
      </w:r>
      <w:proofErr w:type="spellEnd"/>
      <w:r w:rsidR="00317FB9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="00077D0B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전</w:t>
      </w:r>
      <w:r w:rsidR="00077D0B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략적</w:t>
      </w:r>
      <w:r w:rsidR="00077D0B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운영 방법 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1610"/>
        <w:gridCol w:w="1610"/>
        <w:gridCol w:w="1610"/>
        <w:gridCol w:w="1610"/>
        <w:gridCol w:w="1611"/>
      </w:tblGrid>
      <w:tr w:rsidR="00D62DA9" w:rsidRPr="00317FB9" w14:paraId="6367C58F" w14:textId="77777777" w:rsidTr="00317FB9">
        <w:tc>
          <w:tcPr>
            <w:tcW w:w="1610" w:type="dxa"/>
            <w:shd w:val="clear" w:color="auto" w:fill="D9D9D9" w:themeFill="background1" w:themeFillShade="D9"/>
          </w:tcPr>
          <w:p w14:paraId="2E290579" w14:textId="77777777" w:rsidR="007F31EA" w:rsidRPr="00317FB9" w:rsidRDefault="007F31E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76C3BFAE" w14:textId="77777777" w:rsidR="007F31EA" w:rsidRPr="00317FB9" w:rsidRDefault="007F31E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우수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4E9D766A" w14:textId="77777777" w:rsidR="007F31EA" w:rsidRPr="00317FB9" w:rsidRDefault="007F31E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보통</w:t>
            </w:r>
          </w:p>
        </w:tc>
        <w:tc>
          <w:tcPr>
            <w:tcW w:w="1610" w:type="dxa"/>
            <w:shd w:val="clear" w:color="auto" w:fill="D9D9D9" w:themeFill="background1" w:themeFillShade="D9"/>
          </w:tcPr>
          <w:p w14:paraId="09D49242" w14:textId="77777777" w:rsidR="007F31EA" w:rsidRPr="00317FB9" w:rsidRDefault="007F31E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미흡</w:t>
            </w:r>
          </w:p>
        </w:tc>
        <w:tc>
          <w:tcPr>
            <w:tcW w:w="1611" w:type="dxa"/>
            <w:shd w:val="clear" w:color="auto" w:fill="D9D9D9" w:themeFill="background1" w:themeFillShade="D9"/>
          </w:tcPr>
          <w:p w14:paraId="3AFBA7F9" w14:textId="77777777" w:rsidR="007F31EA" w:rsidRPr="00317FB9" w:rsidRDefault="007F31EA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매우 미흡</w:t>
            </w:r>
          </w:p>
        </w:tc>
      </w:tr>
      <w:tr w:rsidR="00D62DA9" w:rsidRPr="00317FB9" w14:paraId="27BAFC3C" w14:textId="77777777" w:rsidTr="00317FB9">
        <w:tc>
          <w:tcPr>
            <w:tcW w:w="1610" w:type="dxa"/>
          </w:tcPr>
          <w:p w14:paraId="1F12F171" w14:textId="25FF0D93" w:rsidR="007F31EA" w:rsidRPr="00317FB9" w:rsidRDefault="00317FB9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>10</w:t>
            </w:r>
          </w:p>
        </w:tc>
        <w:tc>
          <w:tcPr>
            <w:tcW w:w="1610" w:type="dxa"/>
          </w:tcPr>
          <w:p w14:paraId="34C54482" w14:textId="72957843" w:rsidR="007F31E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9</w:t>
            </w:r>
          </w:p>
        </w:tc>
        <w:tc>
          <w:tcPr>
            <w:tcW w:w="1610" w:type="dxa"/>
          </w:tcPr>
          <w:p w14:paraId="0EE1FB82" w14:textId="3323EBF5" w:rsidR="007F31E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8</w:t>
            </w:r>
          </w:p>
        </w:tc>
        <w:tc>
          <w:tcPr>
            <w:tcW w:w="1610" w:type="dxa"/>
          </w:tcPr>
          <w:p w14:paraId="0E7A5A42" w14:textId="5544658A" w:rsidR="007F31E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7</w:t>
            </w:r>
          </w:p>
        </w:tc>
        <w:tc>
          <w:tcPr>
            <w:tcW w:w="1611" w:type="dxa"/>
          </w:tcPr>
          <w:p w14:paraId="06E55A04" w14:textId="3FEA54E2" w:rsidR="007F31EA" w:rsidRPr="00317FB9" w:rsidRDefault="007648FF" w:rsidP="00D62DA9">
            <w:pPr>
              <w:pStyle w:val="a5"/>
              <w:spacing w:line="276" w:lineRule="auto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5</w:t>
            </w:r>
          </w:p>
        </w:tc>
      </w:tr>
    </w:tbl>
    <w:p w14:paraId="116F1FBC" w14:textId="77777777" w:rsidR="00B33D82" w:rsidRPr="00317FB9" w:rsidRDefault="00B33D82" w:rsidP="00D62DA9">
      <w:pPr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3AE190B3" w14:textId="77777777" w:rsidR="00E945F5" w:rsidRPr="00317FB9" w:rsidRDefault="00E945F5" w:rsidP="00D62DA9">
      <w:pPr>
        <w:ind w:firstLineChars="186" w:firstLine="446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다. 가격평가(10점)</w:t>
      </w:r>
    </w:p>
    <w:p w14:paraId="7A7908DA" w14:textId="77777777" w:rsidR="00E945F5" w:rsidRPr="00317FB9" w:rsidRDefault="00E945F5" w:rsidP="00DD1A52">
      <w:pPr>
        <w:ind w:firstLineChars="400" w:firstLine="9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① 가격평가 산정 방식에 따른 평점 부여</w:t>
      </w:r>
    </w:p>
    <w:p w14:paraId="10558DA2" w14:textId="685DE0D4" w:rsidR="00E945F5" w:rsidRPr="00671EF3" w:rsidRDefault="00671EF3" w:rsidP="00671EF3">
      <w:pPr>
        <w:ind w:firstLineChars="500" w:firstLine="1000"/>
        <w:rPr>
          <w:rFonts w:ascii="맑은 고딕" w:eastAsia="맑은 고딕" w:hAnsi="맑은 고딕"/>
          <w:color w:val="000000" w:themeColor="text1"/>
          <w:spacing w:val="-20"/>
          <w:sz w:val="24"/>
          <w:szCs w:val="24"/>
        </w:rPr>
      </w:pPr>
      <w:r>
        <w:rPr>
          <w:rFonts w:ascii="맑은 고딕" w:eastAsia="맑은 고딕" w:hAnsi="맑은 고딕"/>
          <w:color w:val="000000" w:themeColor="text1"/>
          <w:spacing w:val="-20"/>
          <w:sz w:val="24"/>
          <w:szCs w:val="24"/>
        </w:rPr>
        <w:t xml:space="preserve">- </w:t>
      </w:r>
      <w:r w:rsidR="00E945F5" w:rsidRPr="00671EF3">
        <w:rPr>
          <w:rFonts w:ascii="맑은 고딕" w:eastAsia="맑은 고딕" w:hAnsi="맑은 고딕" w:hint="eastAsia"/>
          <w:color w:val="000000" w:themeColor="text1"/>
          <w:spacing w:val="-20"/>
          <w:sz w:val="24"/>
          <w:szCs w:val="24"/>
        </w:rPr>
        <w:t>입찰가격을 예정가격의 100분의 80이상으로 입찰한 자에 대한 평가</w:t>
      </w:r>
    </w:p>
    <w:tbl>
      <w:tblPr>
        <w:tblStyle w:val="a4"/>
        <w:tblW w:w="0" w:type="auto"/>
        <w:tblInd w:w="14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D62DA9" w:rsidRPr="00317FB9" w14:paraId="22C97C1F" w14:textId="77777777" w:rsidTr="00214D1D">
        <w:trPr>
          <w:trHeight w:val="675"/>
        </w:trPr>
        <w:tc>
          <w:tcPr>
            <w:tcW w:w="8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72BD6" w14:textId="1EB32DCF" w:rsidR="00E945F5" w:rsidRPr="00317FB9" w:rsidRDefault="00E945F5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720CE4D1" wp14:editId="01F492DF">
                  <wp:extent cx="2899410" cy="403860"/>
                  <wp:effectExtent l="0" t="0" r="0" b="0"/>
                  <wp:docPr id="5" name="그림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9410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6A2081" w14:textId="0ECEF22E" w:rsidR="00FB70F9" w:rsidRPr="00317FB9" w:rsidRDefault="00FB70F9" w:rsidP="00DD1A52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Chars="700" w:left="1640" w:hangingChars="100" w:hanging="240"/>
        <w:jc w:val="left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최저입찰가격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: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유효한 입찰자중 최저입찰가격으로 하되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,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입찰가격이</w:t>
      </w:r>
      <w:r w:rsidR="002E306D"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정가격의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100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분의</w:t>
      </w:r>
      <w:r w:rsidR="002E306D"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60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미만일 경우에는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100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분의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60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으로 계산</w:t>
      </w:r>
    </w:p>
    <w:p w14:paraId="626DCCE7" w14:textId="77777777" w:rsidR="00FB70F9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600" w:firstLine="1440"/>
        <w:jc w:val="left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해당입찰가격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: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해당 평가대상자의 입찰가격</w:t>
      </w:r>
    </w:p>
    <w:p w14:paraId="1D9F952B" w14:textId="5C7678E1" w:rsidR="00226753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600" w:firstLine="1440"/>
        <w:jc w:val="left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예정가격 작성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생략한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경우에는 추정가격을 예정가격으로</w:t>
      </w:r>
      <w:r w:rsidR="003A3037"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적용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함.</w:t>
      </w:r>
    </w:p>
    <w:p w14:paraId="26AB80C3" w14:textId="7641ECD3" w:rsidR="00E945F5" w:rsidRPr="00214D1D" w:rsidRDefault="00214D1D" w:rsidP="00214D1D">
      <w:pPr>
        <w:ind w:firstLineChars="500" w:firstLine="1000"/>
        <w:rPr>
          <w:rFonts w:ascii="맑은 고딕" w:eastAsia="맑은 고딕" w:hAnsi="맑은 고딕"/>
          <w:color w:val="000000" w:themeColor="text1"/>
          <w:spacing w:val="-20"/>
          <w:sz w:val="24"/>
          <w:szCs w:val="24"/>
        </w:rPr>
      </w:pPr>
      <w:r>
        <w:rPr>
          <w:rFonts w:ascii="맑은 고딕" w:eastAsia="맑은 고딕" w:hAnsi="맑은 고딕" w:hint="eastAsia"/>
          <w:color w:val="000000" w:themeColor="text1"/>
          <w:spacing w:val="-20"/>
          <w:sz w:val="24"/>
          <w:szCs w:val="24"/>
        </w:rPr>
        <w:t>-</w:t>
      </w:r>
      <w:r>
        <w:rPr>
          <w:rFonts w:ascii="맑은 고딕" w:eastAsia="맑은 고딕" w:hAnsi="맑은 고딕"/>
          <w:color w:val="000000" w:themeColor="text1"/>
          <w:spacing w:val="-20"/>
          <w:sz w:val="24"/>
          <w:szCs w:val="24"/>
        </w:rPr>
        <w:t xml:space="preserve"> </w:t>
      </w:r>
      <w:r w:rsidR="00E945F5" w:rsidRPr="00214D1D">
        <w:rPr>
          <w:rFonts w:ascii="맑은 고딕" w:eastAsia="맑은 고딕" w:hAnsi="맑은 고딕" w:hint="eastAsia"/>
          <w:color w:val="000000" w:themeColor="text1"/>
          <w:spacing w:val="-20"/>
          <w:sz w:val="24"/>
          <w:szCs w:val="24"/>
        </w:rPr>
        <w:t>입찰가격을 예정가격의 100분의 80미만인 입찰한 자에 대한 평가</w:t>
      </w:r>
    </w:p>
    <w:tbl>
      <w:tblPr>
        <w:tblStyle w:val="a4"/>
        <w:tblW w:w="0" w:type="auto"/>
        <w:tblInd w:w="1413" w:type="dxa"/>
        <w:tblLook w:val="04A0" w:firstRow="1" w:lastRow="0" w:firstColumn="1" w:lastColumn="0" w:noHBand="0" w:noVBand="1"/>
      </w:tblPr>
      <w:tblGrid>
        <w:gridCol w:w="8274"/>
      </w:tblGrid>
      <w:tr w:rsidR="00D62DA9" w:rsidRPr="00317FB9" w14:paraId="30A7E161" w14:textId="77777777" w:rsidTr="00214D1D">
        <w:tc>
          <w:tcPr>
            <w:tcW w:w="82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7787F7" w14:textId="72D81976" w:rsidR="00E945F5" w:rsidRPr="00317FB9" w:rsidRDefault="0090103F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noProof/>
                <w:color w:val="000000" w:themeColor="text1"/>
                <w:sz w:val="24"/>
                <w:szCs w:val="24"/>
              </w:rPr>
              <w:drawing>
                <wp:inline distT="0" distB="0" distL="0" distR="0" wp14:anchorId="5040FDCE" wp14:editId="6C03893C">
                  <wp:extent cx="5116830" cy="603863"/>
                  <wp:effectExtent l="0" t="0" r="0" b="6350"/>
                  <wp:docPr id="1" name="그림 1" descr="S:\신한금융그룹\신한은행\본부부서\브랜드홍보그룹\브랜드전략실\★ 커뮤니케이션팀 (광고SNS)\01. SNS\개인폴더\최재신\대행사 선정\선정 공고\입찰산식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신한금융그룹\신한은행\본부부서\브랜드홍보그룹\브랜드전략실\★ 커뮤니케이션팀 (광고SNS)\01. SNS\개인폴더\최재신\대행사 선정\선정 공고\입찰산식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4076" cy="7121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5979C" w14:textId="6CE23CA2" w:rsidR="00FB70F9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leftChars="600" w:left="1680" w:hangingChars="200" w:hanging="48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최저입찰가격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: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유효한 입찰자중 최저입찰가격으로 하되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,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입찰가격이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예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정가격의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100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분의</w:t>
      </w:r>
      <w:r w:rsidR="002E306D"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60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미만일 경우에는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100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분의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60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으로 계산 </w:t>
      </w:r>
    </w:p>
    <w:p w14:paraId="3442B432" w14:textId="77777777" w:rsidR="002E306D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500" w:firstLine="12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해당입찰가격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: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해당 평가대상자의 입찰가격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으로 하되,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입찰가격이 </w:t>
      </w:r>
    </w:p>
    <w:p w14:paraId="6C153F10" w14:textId="77777777" w:rsidR="002E306D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700" w:firstLine="168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예정가격의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100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분의</w:t>
      </w:r>
      <w:r w:rsidR="002E306D"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60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미만일 경우에는 배점한도의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30%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에 해당하는</w:t>
      </w:r>
    </w:p>
    <w:p w14:paraId="3F1B0EFA" w14:textId="6783040E" w:rsidR="00FB70F9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700" w:firstLine="168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평점을 부여</w:t>
      </w:r>
    </w:p>
    <w:p w14:paraId="0C1A5D5F" w14:textId="77777777" w:rsidR="00FB70F9" w:rsidRPr="00317FB9" w:rsidRDefault="00FB70F9" w:rsidP="00214D1D">
      <w:pPr>
        <w:tabs>
          <w:tab w:val="left" w:pos="800"/>
          <w:tab w:val="left" w:pos="1600"/>
          <w:tab w:val="left" w:pos="2400"/>
          <w:tab w:val="left" w:pos="3036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ind w:firstLineChars="500" w:firstLine="1200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*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예정가격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의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 xml:space="preserve"> 작성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 xml:space="preserve">을 생략한 </w:t>
      </w:r>
      <w:r w:rsidRPr="00317FB9"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  <w:t>경우에는 추정가격을 예정가격으로 적용</w:t>
      </w:r>
      <w:r w:rsidRPr="00317FB9">
        <w:rPr>
          <w:rFonts w:ascii="맑은 고딕" w:eastAsia="맑은 고딕" w:hAnsi="맑은 고딕" w:cs="굴림" w:hint="eastAsia"/>
          <w:color w:val="000000" w:themeColor="text1"/>
          <w:kern w:val="0"/>
          <w:sz w:val="24"/>
          <w:szCs w:val="24"/>
        </w:rPr>
        <w:t>함.</w:t>
      </w:r>
    </w:p>
    <w:p w14:paraId="6E493EA6" w14:textId="283F869F" w:rsidR="00214D1D" w:rsidRDefault="00214D1D">
      <w:pPr>
        <w:widowControl/>
        <w:wordWrap/>
        <w:autoSpaceDE/>
        <w:autoSpaceDN/>
        <w:jc w:val="left"/>
        <w:rPr>
          <w:rFonts w:ascii="맑은 고딕" w:eastAsia="맑은 고딕" w:hAnsi="맑은 고딕"/>
          <w:color w:val="000000" w:themeColor="text1"/>
          <w:sz w:val="22"/>
          <w:szCs w:val="24"/>
        </w:rPr>
      </w:pPr>
      <w:r>
        <w:rPr>
          <w:rFonts w:ascii="맑은 고딕" w:eastAsia="맑은 고딕" w:hAnsi="맑은 고딕"/>
          <w:color w:val="000000" w:themeColor="text1"/>
          <w:sz w:val="22"/>
          <w:szCs w:val="24"/>
        </w:rPr>
        <w:br w:type="page"/>
      </w:r>
    </w:p>
    <w:p w14:paraId="0AF1252D" w14:textId="614CCF2D" w:rsidR="00B57393" w:rsidRPr="00317FB9" w:rsidRDefault="00E945F5" w:rsidP="00D62DA9">
      <w:pPr>
        <w:pStyle w:val="a5"/>
        <w:numPr>
          <w:ilvl w:val="0"/>
          <w:numId w:val="20"/>
        </w:numPr>
        <w:ind w:leftChars="0" w:left="993" w:hanging="284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lastRenderedPageBreak/>
        <w:t>제안</w:t>
      </w:r>
      <w:r w:rsidR="0098729E"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서 작성 및 입찰</w:t>
      </w: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 xml:space="preserve"> 가격 산정 시 </w:t>
      </w:r>
      <w:r w:rsidR="00F26C03"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고려사항</w:t>
      </w:r>
    </w:p>
    <w:tbl>
      <w:tblPr>
        <w:tblW w:w="9104" w:type="dxa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55"/>
        <w:gridCol w:w="5954"/>
        <w:gridCol w:w="1695"/>
      </w:tblGrid>
      <w:tr w:rsidR="00D62DA9" w:rsidRPr="00317FB9" w14:paraId="0144A57A" w14:textId="77777777" w:rsidTr="00B84BB1">
        <w:trPr>
          <w:trHeight w:val="330"/>
        </w:trPr>
        <w:tc>
          <w:tcPr>
            <w:tcW w:w="1455" w:type="dxa"/>
            <w:shd w:val="clear" w:color="C5E0B3" w:fill="DCE6F1"/>
            <w:noWrap/>
            <w:vAlign w:val="center"/>
            <w:hideMark/>
          </w:tcPr>
          <w:p w14:paraId="7AC1FFAD" w14:textId="00953ABE" w:rsidR="00347E16" w:rsidRPr="00317FB9" w:rsidRDefault="00A713B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항목</w:t>
            </w:r>
          </w:p>
        </w:tc>
        <w:tc>
          <w:tcPr>
            <w:tcW w:w="5954" w:type="dxa"/>
            <w:shd w:val="clear" w:color="C5E0B3" w:fill="DCE6F1"/>
            <w:noWrap/>
            <w:vAlign w:val="center"/>
            <w:hideMark/>
          </w:tcPr>
          <w:p w14:paraId="7F7A77D8" w14:textId="4E7C1D77" w:rsidR="00347E16" w:rsidRPr="00317FB9" w:rsidRDefault="00A713BD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상세 업무 내용</w:t>
            </w:r>
          </w:p>
        </w:tc>
        <w:tc>
          <w:tcPr>
            <w:tcW w:w="1695" w:type="dxa"/>
            <w:shd w:val="clear" w:color="C5E0B3" w:fill="DCE6F1"/>
            <w:noWrap/>
            <w:vAlign w:val="center"/>
            <w:hideMark/>
          </w:tcPr>
          <w:p w14:paraId="18549E2B" w14:textId="6FCBDAD7" w:rsidR="00347E16" w:rsidRPr="00317FB9" w:rsidRDefault="00347E16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건수</w:t>
            </w:r>
            <w:r w:rsidR="00DC7652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D62DA9" w:rsidRPr="00317FB9" w14:paraId="694FC96F" w14:textId="77777777" w:rsidTr="00346387">
        <w:trPr>
          <w:trHeight w:val="987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33925" w14:textId="1856CEE9" w:rsidR="00C67742" w:rsidRPr="00317FB9" w:rsidRDefault="00C67742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채널 공통</w:t>
            </w:r>
          </w:p>
        </w:tc>
        <w:tc>
          <w:tcPr>
            <w:tcW w:w="7649" w:type="dxa"/>
            <w:gridSpan w:val="2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6E772103" w14:textId="6F5D039F" w:rsidR="00C67742" w:rsidRPr="00317FB9" w:rsidRDefault="00C67742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1. 채널 광고 </w:t>
            </w:r>
            <w:r w:rsidR="00B32E33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및 성</w:t>
            </w:r>
            <w:r w:rsidR="00B32E33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과</w:t>
            </w:r>
            <w:r w:rsidR="00B32E33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관</w:t>
            </w:r>
            <w:r w:rsidR="00B32E33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리</w:t>
            </w:r>
            <w:r w:rsidR="00B32E33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업무</w:t>
            </w:r>
          </w:p>
          <w:p w14:paraId="6B3A6BF2" w14:textId="77777777" w:rsidR="00C67742" w:rsidRPr="00317FB9" w:rsidRDefault="00C67742" w:rsidP="00D62DA9">
            <w:pPr>
              <w:widowControl/>
              <w:wordWrap/>
              <w:autoSpaceDE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광고 효율화를 위한 계획 수립 및 집행(예산, 일정, 타겟 등)</w:t>
            </w:r>
          </w:p>
          <w:p w14:paraId="3B4C067F" w14:textId="77777777" w:rsidR="00C67742" w:rsidRPr="00317FB9" w:rsidRDefault="00C67742" w:rsidP="00D62DA9">
            <w:pPr>
              <w:widowControl/>
              <w:wordWrap/>
              <w:autoSpaceDE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성과 분석을 통한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효율적•전략적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광고 집행</w:t>
            </w:r>
          </w:p>
          <w:p w14:paraId="5E60D323" w14:textId="646AFB48" w:rsidR="00B32E33" w:rsidRPr="00317FB9" w:rsidRDefault="00B32E33" w:rsidP="00D62DA9">
            <w:pPr>
              <w:widowControl/>
              <w:wordWrap/>
              <w:autoSpaceDE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널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성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과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관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리 (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광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고</w:t>
            </w:r>
            <w:r w:rsidR="00A1023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효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율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/</w:t>
            </w:r>
            <w:r w:rsidR="00A10235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A1023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구독자 및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인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게이지먼트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A1023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증대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전략)</w:t>
            </w:r>
          </w:p>
          <w:p w14:paraId="6EA1F90C" w14:textId="309E6BB4" w:rsidR="00C67742" w:rsidRPr="00317FB9" w:rsidRDefault="00C67742" w:rsidP="00D62DA9">
            <w:pPr>
              <w:widowControl/>
              <w:wordWrap/>
              <w:autoSpaceDE/>
              <w:ind w:left="220" w:hangingChars="100" w:hanging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2. 브랜딩 캠페인 기획 및 추진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- 채널 별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장•단기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캠페인</w:t>
            </w:r>
          </w:p>
          <w:p w14:paraId="56DC2311" w14:textId="77777777" w:rsidR="00C67742" w:rsidRPr="00317FB9" w:rsidRDefault="00C67742" w:rsidP="00D62DA9">
            <w:pPr>
              <w:widowControl/>
              <w:wordWrap/>
              <w:autoSpaceDE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SNS/유튜브 통합 캠페인</w:t>
            </w:r>
          </w:p>
          <w:p w14:paraId="69241B7A" w14:textId="0981680B" w:rsidR="00791DB2" w:rsidRPr="00317FB9" w:rsidRDefault="009A31B9" w:rsidP="00D62DA9">
            <w:pPr>
              <w:widowControl/>
              <w:wordWrap/>
              <w:autoSpaceDE/>
              <w:ind w:left="220" w:hangingChars="100" w:hanging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3. </w:t>
            </w:r>
            <w:r w:rsidR="001C01D4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Re</w:t>
            </w:r>
            <w:r w:rsidR="001C01D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port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제출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-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Monthly : </w:t>
            </w:r>
            <w:r w:rsidR="00E11AD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디지털 트렌드 리포트</w:t>
            </w:r>
          </w:p>
          <w:p w14:paraId="2ACF4BAE" w14:textId="77777777" w:rsidR="000C09B5" w:rsidRPr="00317FB9" w:rsidRDefault="009A31B9" w:rsidP="00D62DA9">
            <w:pPr>
              <w:widowControl/>
              <w:wordWrap/>
              <w:autoSpaceDE/>
              <w:ind w:leftChars="100" w:left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- 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수</w:t>
            </w:r>
            <w:r w:rsidR="00A91124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시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: </w:t>
            </w:r>
            <w:r w:rsidR="00E11AD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신한은행 및 경쟁사 채널 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운</w:t>
            </w:r>
            <w:r w:rsidR="00E11AD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영 현황 및 성과 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분</w:t>
            </w:r>
            <w:r w:rsidR="00A91124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석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광</w:t>
            </w:r>
            <w:r w:rsidR="00A91124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고효율</w:t>
            </w:r>
          </w:p>
          <w:p w14:paraId="35EE182B" w14:textId="56BC175B" w:rsidR="00A91124" w:rsidRPr="00317FB9" w:rsidRDefault="00A91124" w:rsidP="00D62DA9">
            <w:pPr>
              <w:widowControl/>
              <w:wordWrap/>
              <w:autoSpaceDE/>
              <w:ind w:firstLineChars="500" w:firstLine="11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석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콘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텐츠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F709F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자</w:t>
            </w:r>
            <w:r w:rsidR="00F709F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료</w:t>
            </w:r>
            <w:r w:rsidR="00F709F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분</w:t>
            </w:r>
            <w:r w:rsidR="00F709F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석</w:t>
            </w:r>
            <w:r w:rsidR="00F709F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등</w:t>
            </w:r>
          </w:p>
          <w:p w14:paraId="131DFF6A" w14:textId="35FC61B9" w:rsidR="009A31B9" w:rsidRPr="00317FB9" w:rsidRDefault="009A31B9" w:rsidP="00D62DA9">
            <w:pPr>
              <w:widowControl/>
              <w:wordWrap/>
              <w:autoSpaceDE/>
              <w:ind w:leftChars="100" w:left="1740" w:hangingChars="700" w:hanging="154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-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연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말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(1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회)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: 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유</w:t>
            </w:r>
            <w:r w:rsidR="005F012B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튜브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페</w:t>
            </w:r>
            <w:r w:rsidR="005F012B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이스북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인</w:t>
            </w:r>
            <w:r w:rsidR="005F012B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스타그램</w:t>
            </w:r>
            <w:r w:rsidR="00B84BB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, </w:t>
            </w:r>
            <w:proofErr w:type="spellStart"/>
            <w:r w:rsidR="00B84BB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틱톡</w:t>
            </w:r>
            <w:proofErr w:type="spellEnd"/>
            <w:r w:rsidR="00B84BB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등 채널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광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고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효율</w:t>
            </w:r>
            <w:r w:rsidR="005F012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화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9D15D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및 최</w:t>
            </w:r>
            <w:r w:rsidR="009D15D2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적화</w:t>
            </w:r>
            <w:r w:rsidR="009D15D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전</w:t>
            </w:r>
            <w:r w:rsidR="009D15D2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략</w:t>
            </w:r>
            <w:r w:rsidR="009D15D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종</w:t>
            </w:r>
            <w:r w:rsidR="009D15D2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합보고</w:t>
            </w:r>
          </w:p>
          <w:p w14:paraId="23EF649C" w14:textId="105BEEE7" w:rsidR="00784E24" w:rsidRPr="00317FB9" w:rsidRDefault="00784E24" w:rsidP="00D62DA9">
            <w:pPr>
              <w:widowControl/>
              <w:wordWrap/>
              <w:autoSpaceDE/>
              <w:ind w:left="1738" w:hangingChars="790" w:hanging="1738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5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. GEO(or AEO)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관점에서 콘텐츠 최적화</w:t>
            </w:r>
          </w:p>
          <w:p w14:paraId="0DA8FD71" w14:textId="6B141A73" w:rsidR="00C67742" w:rsidRPr="00317FB9" w:rsidRDefault="00784E24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6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. 이벤트 </w:t>
            </w:r>
            <w:r w:rsidR="007C60D0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관리</w:t>
            </w:r>
            <w:r w:rsidR="00A91124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7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. 모니터링(부정 댓글 등) 및 사칭 계정 </w:t>
            </w:r>
            <w:r w:rsidR="009C280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등의 리</w:t>
            </w:r>
            <w:r w:rsidR="009C280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스크</w:t>
            </w:r>
            <w:r w:rsidR="009C280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관리</w:t>
            </w:r>
          </w:p>
          <w:p w14:paraId="1F368E21" w14:textId="42350491" w:rsidR="00C67742" w:rsidRPr="00317FB9" w:rsidRDefault="00784E24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8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. 채널 댓글</w:t>
            </w:r>
            <w:r w:rsidR="009C280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, </w:t>
            </w:r>
            <w:r w:rsidR="009C280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DM</w:t>
            </w:r>
            <w:r w:rsidR="00C6774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관리</w:t>
            </w:r>
          </w:p>
          <w:p w14:paraId="6A94CB7F" w14:textId="366A2889" w:rsidR="003E6B56" w:rsidRPr="00317FB9" w:rsidRDefault="00784E24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9</w:t>
            </w:r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. </w:t>
            </w:r>
            <w:proofErr w:type="spellStart"/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채널별</w:t>
            </w:r>
            <w:proofErr w:type="spellEnd"/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커버이미지</w:t>
            </w:r>
            <w:proofErr w:type="spellEnd"/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(채널아트)</w:t>
            </w:r>
            <w:r w:rsidR="003E6B56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제작 </w:t>
            </w:r>
            <w:r w:rsidR="003E6B56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(</w:t>
            </w:r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연 </w:t>
            </w:r>
            <w:r w:rsidR="00083AE0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6</w:t>
            </w:r>
            <w:r w:rsidR="003E6B56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회 이상)</w:t>
            </w:r>
          </w:p>
        </w:tc>
      </w:tr>
      <w:tr w:rsidR="00D62DA9" w:rsidRPr="00317FB9" w14:paraId="23C0DB36" w14:textId="77777777" w:rsidTr="00B84BB1">
        <w:trPr>
          <w:trHeight w:val="20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1CF62D94" w14:textId="77777777" w:rsidR="00246199" w:rsidRPr="00317FB9" w:rsidRDefault="00D8151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인</w:t>
            </w:r>
            <w:r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스타그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램</w:t>
            </w:r>
          </w:p>
          <w:p w14:paraId="418CE23B" w14:textId="4AC953A0" w:rsidR="00B84BB1" w:rsidRPr="00317FB9" w:rsidRDefault="00B84BB1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(신한은행 </w:t>
            </w:r>
            <w:r w:rsidR="00915E3B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공식 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계정)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32819821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채널 운영 업무</w:t>
            </w:r>
          </w:p>
          <w:p w14:paraId="30B60481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인스타그램 채널 운영 전략 수립 및 실행</w:t>
            </w:r>
          </w:p>
          <w:p w14:paraId="3AE907F2" w14:textId="091F6F34" w:rsidR="00B84BB1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인스타그램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팔로워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수 증대 전략 수립 및 실행</w:t>
            </w:r>
          </w:p>
          <w:p w14:paraId="3223C091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콘텐츠 기획 및 제작 업무</w:t>
            </w:r>
          </w:p>
          <w:p w14:paraId="209F4D19" w14:textId="7CFAD5F1" w:rsidR="00D8151B" w:rsidRPr="00317FB9" w:rsidRDefault="00D8151B" w:rsidP="00D62DA9">
            <w:pPr>
              <w:widowControl/>
              <w:wordWrap/>
              <w:autoSpaceDE/>
              <w:ind w:left="220" w:hangingChars="100" w:hanging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상품서비스 홍보/금융정보 제공/브랜딩/공감형 등 콘텐츠 기획 및 제작</w:t>
            </w:r>
          </w:p>
          <w:p w14:paraId="64D4B236" w14:textId="77777777" w:rsidR="00214D1D" w:rsidRDefault="007048BD" w:rsidP="00D62DA9">
            <w:pPr>
              <w:widowControl/>
              <w:wordWrap/>
              <w:autoSpaceDE/>
              <w:ind w:leftChars="100" w:left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형식: </w:t>
            </w:r>
            <w:proofErr w:type="spellStart"/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단일이미지</w:t>
            </w:r>
            <w:proofErr w:type="spellEnd"/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카드뉴스, 영상, GIF 등</w:t>
            </w:r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>②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방법: 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AI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활용 제작,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직접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D8151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촬영, stock이미지 활용,</w:t>
            </w:r>
          </w:p>
          <w:p w14:paraId="1A5D8A6E" w14:textId="4EC5B215" w:rsidR="00D8151B" w:rsidRPr="00317FB9" w:rsidRDefault="00D8151B" w:rsidP="00214D1D">
            <w:pPr>
              <w:widowControl/>
              <w:wordWrap/>
              <w:autoSpaceDE/>
              <w:ind w:leftChars="100" w:left="200" w:firstLineChars="400" w:firstLine="88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일러스트디자인</w:t>
            </w:r>
            <w:r w:rsidR="00545AF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등</w:t>
            </w:r>
          </w:p>
          <w:p w14:paraId="59A5B2BE" w14:textId="77777777" w:rsidR="00B84BB1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콘텐츠 발행 및 확산</w:t>
            </w:r>
          </w:p>
          <w:p w14:paraId="54CFD204" w14:textId="23549F2D" w:rsidR="00246199" w:rsidRPr="00317FB9" w:rsidRDefault="00D8151B" w:rsidP="00D62DA9">
            <w:pPr>
              <w:widowControl/>
              <w:wordWrap/>
              <w:autoSpaceDE/>
              <w:ind w:firstLineChars="100" w:firstLine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</w:t>
            </w:r>
            <w:r w:rsidR="00545AF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스</w:t>
            </w:r>
            <w:r w:rsidR="00545AF2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토리</w:t>
            </w:r>
            <w:r w:rsidR="00545AF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및 </w:t>
            </w:r>
            <w:proofErr w:type="spellStart"/>
            <w:r w:rsidR="00D74A4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릴스</w:t>
            </w:r>
            <w:proofErr w:type="spellEnd"/>
            <w:r w:rsidR="00D74A49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포함</w:t>
            </w:r>
          </w:p>
        </w:tc>
        <w:tc>
          <w:tcPr>
            <w:tcW w:w="1695" w:type="dxa"/>
            <w:vMerge w:val="restart"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282F1AD9" w14:textId="77777777" w:rsidR="009854B4" w:rsidRDefault="00B36C6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月</w:t>
            </w:r>
            <w:r w:rsidR="00A844D6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6B7BE2"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3</w:t>
            </w:r>
            <w:r w:rsidR="0090103F"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0</w:t>
            </w:r>
            <w:r w:rsidR="00A844D6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건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내외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br/>
              <w:t>(두 채널 합산)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기획 콘텐츠</w:t>
            </w:r>
            <w:r w:rsidR="0090103F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16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건 내외</w:t>
            </w:r>
            <w:r w:rsidR="00B043F2"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br/>
            </w:r>
            <w:r w:rsidR="00B043F2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(영상 </w:t>
            </w:r>
            <w:r w:rsidR="00A31AE7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月</w:t>
            </w:r>
            <w:r w:rsidR="00B043F2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="00B043F2"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2</w:t>
            </w:r>
            <w:r w:rsidR="00B043F2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건</w:t>
            </w:r>
            <w:r w:rsidR="00A31AE7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="00B043F2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이상)</w:t>
            </w:r>
            <w:r w:rsidR="001E637F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(인스타그램 </w:t>
            </w:r>
            <w:r w:rsidR="0090103F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14</w:t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건 </w:t>
            </w:r>
            <w:r w:rsidR="001E637F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/ </w:t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페이스북 </w:t>
            </w:r>
            <w:r w:rsidR="00083AE0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2</w:t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건)</w:t>
            </w:r>
            <w:r w:rsidR="001E637F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+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미러링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콘텐츠</w:t>
            </w:r>
            <w:r w:rsidR="00B57393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14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건 내외</w:t>
            </w:r>
            <w:r w:rsidR="001E637F"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br/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(페이스북 </w:t>
            </w:r>
            <w:r w:rsidR="00083AE0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14</w:t>
            </w:r>
            <w:r w:rsidR="001E637F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건)</w:t>
            </w:r>
          </w:p>
          <w:p w14:paraId="4F8CEA72" w14:textId="2C6EAC60" w:rsidR="00B36C61" w:rsidRPr="00317FB9" w:rsidRDefault="009854B4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lastRenderedPageBreak/>
              <w:t>+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외국인 페이스북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콘텐츠</w:t>
            </w:r>
            <w:r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4건 내외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br/>
            </w:r>
            <w:r w:rsidR="00B36C6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※ 예산 內 </w:t>
            </w:r>
            <w:r w:rsidR="006B7BE2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변동 가능</w:t>
            </w:r>
          </w:p>
          <w:p w14:paraId="60C54DB4" w14:textId="7E648E45" w:rsidR="00214D1D" w:rsidRDefault="00B36C6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채널간</w:t>
            </w:r>
          </w:p>
          <w:p w14:paraId="43B8CDED" w14:textId="0C42EC01" w:rsidR="00246199" w:rsidRPr="00317FB9" w:rsidRDefault="006B7BE2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조정 가능</w:t>
            </w:r>
          </w:p>
        </w:tc>
      </w:tr>
      <w:tr w:rsidR="00D62DA9" w:rsidRPr="00317FB9" w14:paraId="7C1ADA29" w14:textId="77777777" w:rsidTr="00B84BB1">
        <w:trPr>
          <w:trHeight w:val="20"/>
        </w:trPr>
        <w:tc>
          <w:tcPr>
            <w:tcW w:w="145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2F4D4F6" w14:textId="5F17244D" w:rsidR="00246199" w:rsidRPr="00317FB9" w:rsidRDefault="00D8151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페</w:t>
            </w:r>
            <w:r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이스북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shd w:val="clear" w:color="FFFFFF" w:fill="FFFFFF"/>
            <w:vAlign w:val="center"/>
          </w:tcPr>
          <w:p w14:paraId="39206210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채널 운영 업무</w:t>
            </w:r>
          </w:p>
          <w:p w14:paraId="2A5EDC80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- 페이스북 채널 운영 전략 수립 및 실행</w:t>
            </w:r>
          </w:p>
          <w:p w14:paraId="143DE86E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- 페이스북 </w:t>
            </w:r>
            <w:proofErr w:type="spellStart"/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팔로워</w:t>
            </w:r>
            <w:proofErr w:type="spellEnd"/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수 증대 전략 수립 및 실행</w:t>
            </w:r>
          </w:p>
          <w:p w14:paraId="08D157E0" w14:textId="620F765E" w:rsidR="00D011BD" w:rsidRPr="00317FB9" w:rsidRDefault="00D011BD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외국인 페이스북 관리 및 운영</w:t>
            </w:r>
          </w:p>
          <w:p w14:paraId="36F39691" w14:textId="3F9513DF" w:rsidR="0005216E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lastRenderedPageBreak/>
              <w:t>- 글로벌 페이스북 관리 (4개국)</w:t>
            </w:r>
          </w:p>
          <w:p w14:paraId="0D962910" w14:textId="77777777" w:rsidR="00D8151B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콘텐츠 기획 및 제작 업무</w:t>
            </w:r>
          </w:p>
          <w:p w14:paraId="4CC85F4B" w14:textId="34C084FD" w:rsidR="00D8151B" w:rsidRPr="00317FB9" w:rsidRDefault="00D8151B" w:rsidP="00D62DA9">
            <w:pPr>
              <w:widowControl/>
              <w:wordWrap/>
              <w:autoSpaceDE/>
              <w:ind w:left="220" w:hangingChars="100" w:hanging="22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- 상품서비스 홍보/금융정보 제공/브랜딩/공감형 등 콘텐츠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기획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및 제작</w:t>
            </w:r>
          </w:p>
          <w:p w14:paraId="664120AF" w14:textId="62CB12FA" w:rsidR="007048BD" w:rsidRPr="00317FB9" w:rsidRDefault="007048BD" w:rsidP="00D62DA9">
            <w:pPr>
              <w:widowControl/>
              <w:wordWrap/>
              <w:autoSpaceDE/>
              <w:ind w:leftChars="100" w:left="2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형식: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단일이미지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카드뉴스, 영상, GIF 등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② 방법: 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AI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활용 제작,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직접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촬영, stock이미지 활용, 일러스트디자인 등</w:t>
            </w:r>
          </w:p>
          <w:p w14:paraId="659AC505" w14:textId="6DDC6901" w:rsidR="00246199" w:rsidRPr="00317FB9" w:rsidRDefault="00D8151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- 콘텐츠 발행 및 확산</w:t>
            </w:r>
          </w:p>
        </w:tc>
        <w:tc>
          <w:tcPr>
            <w:tcW w:w="1695" w:type="dxa"/>
            <w:vMerge/>
            <w:tcBorders>
              <w:bottom w:val="single" w:sz="4" w:space="0" w:color="auto"/>
            </w:tcBorders>
            <w:shd w:val="clear" w:color="FFFFFF" w:fill="FFFFFF"/>
            <w:vAlign w:val="center"/>
            <w:hideMark/>
          </w:tcPr>
          <w:p w14:paraId="7D8540FB" w14:textId="33403861" w:rsidR="00246199" w:rsidRPr="00317FB9" w:rsidRDefault="00246199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</w:tc>
      </w:tr>
      <w:tr w:rsidR="00D62DA9" w:rsidRPr="00317FB9" w14:paraId="05363B12" w14:textId="77777777" w:rsidTr="00A95F5D">
        <w:trPr>
          <w:trHeight w:val="983"/>
        </w:trPr>
        <w:tc>
          <w:tcPr>
            <w:tcW w:w="1455" w:type="dxa"/>
            <w:shd w:val="clear" w:color="auto" w:fill="auto"/>
            <w:vAlign w:val="center"/>
          </w:tcPr>
          <w:p w14:paraId="264B8C99" w14:textId="77777777" w:rsidR="00D011BD" w:rsidRPr="00317FB9" w:rsidRDefault="00A5469C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네이버</w:t>
            </w:r>
            <w:r w:rsidR="00D011BD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  <w:r w:rsidR="009F7526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브랜드</w:t>
            </w:r>
          </w:p>
          <w:p w14:paraId="00B7118F" w14:textId="3B5D8214" w:rsidR="009F7526" w:rsidRPr="00317FB9" w:rsidRDefault="009F7526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검색광고</w:t>
            </w:r>
          </w:p>
        </w:tc>
        <w:tc>
          <w:tcPr>
            <w:tcW w:w="5954" w:type="dxa"/>
            <w:shd w:val="clear" w:color="FFFFFF" w:fill="FFFFFF"/>
            <w:vAlign w:val="center"/>
          </w:tcPr>
          <w:p w14:paraId="0A9C6103" w14:textId="33621A11" w:rsidR="009F7526" w:rsidRPr="00317FB9" w:rsidRDefault="009F7526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■ </w:t>
            </w:r>
            <w:r w:rsidR="00E67040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연간 </w:t>
            </w:r>
            <w:r w:rsidR="0090103F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네이버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브랜드검색광고 광고 운영</w:t>
            </w:r>
          </w:p>
          <w:p w14:paraId="0A294E5B" w14:textId="78EC6094" w:rsidR="009F7526" w:rsidRPr="00317FB9" w:rsidRDefault="009F7526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 ※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대행수수료,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부가세를 포함한 총액으로 협상 계약</w:t>
            </w:r>
          </w:p>
        </w:tc>
        <w:tc>
          <w:tcPr>
            <w:tcW w:w="1695" w:type="dxa"/>
            <w:shd w:val="clear" w:color="FFFFFF" w:fill="FFFFFF"/>
            <w:vAlign w:val="center"/>
          </w:tcPr>
          <w:p w14:paraId="6DAF9D66" w14:textId="5325FDAF" w:rsidR="00E67040" w:rsidRPr="00317FB9" w:rsidRDefault="009F7526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상시</w:t>
            </w:r>
          </w:p>
        </w:tc>
      </w:tr>
      <w:tr w:rsidR="00D62DA9" w:rsidRPr="00317FB9" w14:paraId="69AF87E3" w14:textId="77777777" w:rsidTr="00D748B3">
        <w:trPr>
          <w:trHeight w:val="462"/>
        </w:trPr>
        <w:tc>
          <w:tcPr>
            <w:tcW w:w="1455" w:type="dxa"/>
            <w:shd w:val="clear" w:color="auto" w:fill="auto"/>
            <w:vAlign w:val="center"/>
          </w:tcPr>
          <w:p w14:paraId="64A0F0C8" w14:textId="767A54C4" w:rsidR="00CB0FC6" w:rsidRPr="00317FB9" w:rsidRDefault="00363441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유</w:t>
            </w:r>
            <w:r w:rsidR="00CB0FC6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튜브</w:t>
            </w:r>
          </w:p>
        </w:tc>
        <w:tc>
          <w:tcPr>
            <w:tcW w:w="5954" w:type="dxa"/>
            <w:shd w:val="clear" w:color="FFFFFF" w:fill="FFFFFF"/>
            <w:vAlign w:val="center"/>
          </w:tcPr>
          <w:p w14:paraId="37D5377E" w14:textId="65E6EE0D" w:rsidR="00CB0FC6" w:rsidRPr="00317FB9" w:rsidRDefault="00B36C61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■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채널</w:t>
            </w:r>
            <w:r w:rsidR="00CB0FC6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운영 업무</w:t>
            </w:r>
          </w:p>
          <w:p w14:paraId="09BEA30F" w14:textId="1F8DC494" w:rsidR="00CB0FC6" w:rsidRPr="00317FB9" w:rsidRDefault="00CB0FC6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- 유튜브 채널 운영 전략 </w:t>
            </w:r>
            <w:r w:rsidR="00B36C61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제안,</w:t>
            </w:r>
            <w:r w:rsidR="00B36C61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="00B36C61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수립 및 실행</w:t>
            </w:r>
          </w:p>
          <w:p w14:paraId="71823875" w14:textId="7AD4A769" w:rsidR="00CB0FC6" w:rsidRPr="00317FB9" w:rsidRDefault="00CB0FC6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- 유튜브 구독자 증대 전략</w:t>
            </w:r>
            <w:r w:rsidR="00B36C61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제안,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수립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lang w:val="ko-KR"/>
              </w:rPr>
              <w:t>및 실행</w:t>
            </w:r>
          </w:p>
          <w:p w14:paraId="49D8361D" w14:textId="600B36EF" w:rsidR="00CB0FC6" w:rsidRPr="00317FB9" w:rsidRDefault="0026439C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- 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대시보드,</w:t>
            </w:r>
            <w:r w:rsidR="00C67742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재생목록</w:t>
            </w:r>
            <w:r w:rsidR="008B4077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,</w:t>
            </w:r>
            <w:r w:rsidR="008B4077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="008B4077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커뮤니티</w:t>
            </w:r>
            <w:r w:rsidR="00C67742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등</w:t>
            </w:r>
            <w:r w:rsidR="008B4077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최신화 및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관리</w:t>
            </w:r>
          </w:p>
          <w:p w14:paraId="082AAFC0" w14:textId="7FF4FE1F" w:rsidR="00CB0FC6" w:rsidRPr="00317FB9" w:rsidRDefault="0026439C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■ </w:t>
            </w:r>
            <w:r w:rsidR="00CB0FC6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콘텐츠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기획 및 제작 업무</w:t>
            </w:r>
          </w:p>
          <w:p w14:paraId="1735A1DD" w14:textId="1CEC6363" w:rsidR="00896603" w:rsidRPr="00317FB9" w:rsidRDefault="00CB0FC6" w:rsidP="00D62DA9">
            <w:pPr>
              <w:pStyle w:val="aa"/>
              <w:ind w:left="220" w:hangingChars="100" w:hanging="220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-</w:t>
            </w:r>
            <w:r w:rsidR="0026439C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="0026439C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상품서비스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홍보</w:t>
            </w:r>
            <w:r w:rsidR="0026439C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/금융정보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제공</w:t>
            </w:r>
            <w:r w:rsidR="0026439C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/</w:t>
            </w:r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브랜딩</w:t>
            </w:r>
            <w:r w:rsidR="0026439C"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영상 콘텐츠</w:t>
            </w:r>
          </w:p>
          <w:p w14:paraId="68A4FC90" w14:textId="2ED3E691" w:rsidR="00CB0FC6" w:rsidRPr="00317FB9" w:rsidRDefault="0026439C" w:rsidP="00D62DA9">
            <w:pPr>
              <w:pStyle w:val="aa"/>
              <w:ind w:leftChars="100" w:left="200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기획 및 </w:t>
            </w:r>
            <w:r w:rsidR="00CB0FC6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제작(</w:t>
            </w:r>
            <w:r w:rsidR="00CB0FC6" w:rsidRPr="00317FB9">
              <w:rPr>
                <w:rFonts w:ascii="맑은 고딕" w:eastAsia="맑은 고딕" w:hAnsi="맑은 고딕" w:hint="eastAsia"/>
                <w:color w:val="000000" w:themeColor="text1"/>
                <w:sz w:val="22"/>
                <w:lang w:val="ko-KR"/>
              </w:rPr>
              <w:t>촬영/편집/섭외 등)</w:t>
            </w:r>
          </w:p>
          <w:p w14:paraId="1C7A19C6" w14:textId="0780E1EB" w:rsidR="00CB0FC6" w:rsidRPr="00317FB9" w:rsidRDefault="00CB0FC6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- 채널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커버이미지</w:t>
            </w:r>
            <w:proofErr w:type="spellEnd"/>
            <w:r w:rsidR="00C67742"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및 썸네일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제작</w:t>
            </w:r>
          </w:p>
          <w:p w14:paraId="0D420A84" w14:textId="582BC612" w:rsidR="00CB0FC6" w:rsidRPr="00317FB9" w:rsidRDefault="00C67742" w:rsidP="00D62DA9">
            <w:pPr>
              <w:pStyle w:val="aa"/>
              <w:rPr>
                <w:rFonts w:ascii="맑은 고딕" w:eastAsia="맑은 고딕" w:hAnsi="맑은 고딕"/>
                <w:color w:val="000000" w:themeColor="text1"/>
                <w:sz w:val="22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- 영상 콘텐츠 서브 타이틀 및 콘텐츠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멘션</w:t>
            </w:r>
            <w:proofErr w:type="spellEnd"/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 xml:space="preserve"> 기획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2"/>
              </w:rPr>
              <w:t>/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2"/>
              </w:rPr>
              <w:t>게시</w:t>
            </w:r>
          </w:p>
        </w:tc>
        <w:tc>
          <w:tcPr>
            <w:tcW w:w="1695" w:type="dxa"/>
            <w:shd w:val="clear" w:color="FFFFFF" w:fill="FFFFFF"/>
            <w:vAlign w:val="center"/>
          </w:tcPr>
          <w:p w14:paraId="53C811E9" w14:textId="7AB3575B" w:rsidR="00A634EF" w:rsidRPr="00317FB9" w:rsidRDefault="00A634EF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proofErr w:type="spellStart"/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시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즈널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브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랜딩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캠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페인</w:t>
            </w:r>
            <w:r w:rsidR="00523E1F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,</w:t>
            </w:r>
            <w:r w:rsidR="00D011BD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금융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정보제공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콘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텐츠</w:t>
            </w:r>
            <w:r w:rsidR="00523E1F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,</w:t>
            </w:r>
          </w:p>
          <w:p w14:paraId="7449461A" w14:textId="74D137F1" w:rsidR="00D011BD" w:rsidRPr="00317FB9" w:rsidRDefault="0059460A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그 외 </w:t>
            </w:r>
            <w:r w:rsidR="00A634EF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브</w:t>
            </w:r>
            <w:r w:rsidR="00A634EF"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랜딩</w:t>
            </w:r>
            <w:r w:rsidR="00A634EF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콘</w:t>
            </w:r>
            <w:r w:rsidR="00A634EF"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텐츠</w:t>
            </w:r>
            <w:r w:rsidR="00D011BD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등 제안 요청</w:t>
            </w:r>
          </w:p>
          <w:p w14:paraId="4B21D8DE" w14:textId="3A133F1E" w:rsidR="009449FB" w:rsidRPr="00317FB9" w:rsidRDefault="009449FB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예산 內 변동가능</w:t>
            </w:r>
          </w:p>
          <w:p w14:paraId="399A25F9" w14:textId="29476A75" w:rsidR="00CB0FC6" w:rsidRPr="00317FB9" w:rsidRDefault="009449FB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채널간 조정가능</w:t>
            </w:r>
          </w:p>
        </w:tc>
      </w:tr>
      <w:tr w:rsidR="00D62DA9" w:rsidRPr="00317FB9" w14:paraId="2A666234" w14:textId="77777777" w:rsidTr="005D79F3">
        <w:trPr>
          <w:trHeight w:val="3534"/>
        </w:trPr>
        <w:tc>
          <w:tcPr>
            <w:tcW w:w="1455" w:type="dxa"/>
            <w:vAlign w:val="center"/>
          </w:tcPr>
          <w:p w14:paraId="38A0968D" w14:textId="4D2B2802" w:rsidR="005D79F3" w:rsidRPr="00317FB9" w:rsidRDefault="00CF69C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인스타그램 (</w:t>
            </w:r>
            <w:proofErr w:type="spellStart"/>
            <w:r w:rsidR="005D79F3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신한프렌즈</w:t>
            </w:r>
            <w:proofErr w:type="spellEnd"/>
            <w:r w:rsidR="005D79F3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 </w:t>
            </w:r>
          </w:p>
          <w:p w14:paraId="7811BB0B" w14:textId="2240E1A8" w:rsidR="00B84BB1" w:rsidRPr="00317FB9" w:rsidRDefault="005D79F3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공식 </w:t>
            </w:r>
            <w:r w:rsidR="00CF69CB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캐릭터 </w:t>
            </w:r>
          </w:p>
          <w:p w14:paraId="02449643" w14:textId="12CDB126" w:rsidR="00CF69CB" w:rsidRPr="00317FB9" w:rsidRDefault="00CF69C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계정)</w:t>
            </w:r>
          </w:p>
        </w:tc>
        <w:tc>
          <w:tcPr>
            <w:tcW w:w="5954" w:type="dxa"/>
            <w:vAlign w:val="center"/>
          </w:tcPr>
          <w:p w14:paraId="2D72B999" w14:textId="0A2A80DB" w:rsidR="00CF69CB" w:rsidRPr="00317FB9" w:rsidRDefault="00CF69CB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캐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릭터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정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운영</w:t>
            </w:r>
            <w:r w:rsidR="00C1482E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업무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  <w:t xml:space="preserve"> -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캐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릭터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정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채널 운영 전략 수립 및 실행</w:t>
            </w:r>
          </w:p>
          <w:p w14:paraId="17A55156" w14:textId="23A3DABC" w:rsidR="009A4790" w:rsidRPr="00317FB9" w:rsidRDefault="00CF69CB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캐릭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터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정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팔로워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수 증대 전략 수립 및 실행</w:t>
            </w:r>
          </w:p>
          <w:p w14:paraId="6C41A1B3" w14:textId="00EC2026" w:rsidR="009A4790" w:rsidRPr="00317FB9" w:rsidRDefault="009A4790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콘텐츠 기획 및 제작 업무</w:t>
            </w:r>
          </w:p>
          <w:p w14:paraId="5AD24716" w14:textId="7F6F4441" w:rsidR="00CF69CB" w:rsidRPr="00317FB9" w:rsidRDefault="00CF69CB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브랜딩/공감형 등 콘텐츠 기획 및 제작</w:t>
            </w:r>
          </w:p>
          <w:p w14:paraId="401CCAE2" w14:textId="56A52EEC" w:rsidR="00CF69CB" w:rsidRPr="00317FB9" w:rsidRDefault="00CF69CB" w:rsidP="00D62DA9">
            <w:pPr>
              <w:widowControl/>
              <w:wordWrap/>
              <w:autoSpaceDE/>
              <w:ind w:leftChars="200" w:left="4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형식: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단일이미지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, 영상, GIF 등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② 방법: 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AI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제작,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550FE3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작화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, </w:t>
            </w:r>
            <w:r w:rsidR="00550FE3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촬영 등</w:t>
            </w:r>
          </w:p>
          <w:p w14:paraId="1B7AC10F" w14:textId="77777777" w:rsidR="00CF69CB" w:rsidRPr="00317FB9" w:rsidRDefault="00CF69CB" w:rsidP="00D62DA9">
            <w:pPr>
              <w:widowControl/>
              <w:wordWrap/>
              <w:autoSpaceDE/>
              <w:ind w:leftChars="50" w:left="1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콘텐츠 발행 및 확산</w:t>
            </w:r>
          </w:p>
          <w:p w14:paraId="1C452DF5" w14:textId="798FFD25" w:rsidR="00784E24" w:rsidRPr="00317FB9" w:rsidRDefault="00784E24" w:rsidP="00D62DA9">
            <w:pPr>
              <w:widowControl/>
              <w:wordWrap/>
              <w:autoSpaceDE/>
              <w:ind w:leftChars="50" w:left="1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캐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릭터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디지털 인지도 확산 업무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  <w:t xml:space="preserve"> -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캐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릭터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계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정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외 디지털 확산 전략 수립 및 실행</w:t>
            </w:r>
          </w:p>
        </w:tc>
        <w:tc>
          <w:tcPr>
            <w:tcW w:w="1695" w:type="dxa"/>
            <w:vMerge w:val="restart"/>
            <w:vAlign w:val="center"/>
          </w:tcPr>
          <w:p w14:paraId="6FB5D4FB" w14:textId="4C16EFCB" w:rsidR="00CF69CB" w:rsidRPr="00317FB9" w:rsidRDefault="00CF69C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채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널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운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영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방</w:t>
            </w:r>
            <w:r w:rsidRPr="00317FB9"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  <w:t>안</w:t>
            </w:r>
            <w:r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및 콘텐츠</w:t>
            </w:r>
            <w:r w:rsidR="00D011BD" w:rsidRPr="00317FB9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 xml:space="preserve"> 제안 요청</w:t>
            </w:r>
          </w:p>
          <w:p w14:paraId="2CCB5767" w14:textId="55F1FF0A" w:rsidR="00CF69CB" w:rsidRPr="00317FB9" w:rsidRDefault="00CF69CB" w:rsidP="00D62DA9">
            <w:pPr>
              <w:widowControl/>
              <w:wordWrap/>
              <w:autoSpaceDE/>
              <w:autoSpaceDN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</w:p>
          <w:p w14:paraId="53330A56" w14:textId="17A018A2" w:rsidR="005D79F3" w:rsidRPr="00317FB9" w:rsidRDefault="005D79F3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기획 콘텐츠 </w:t>
            </w:r>
            <w:r w:rsidR="00CF69CB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月 </w:t>
            </w:r>
            <w:r w:rsidR="0090103F"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8</w:t>
            </w:r>
            <w:r w:rsidR="00CF69CB"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건 내외</w:t>
            </w:r>
          </w:p>
          <w:p w14:paraId="6B3EC05B" w14:textId="11530533" w:rsidR="00CF69CB" w:rsidRPr="00317FB9" w:rsidRDefault="00226193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r w:rsidR="00CF69CB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(인스타그램)</w:t>
            </w:r>
          </w:p>
          <w:p w14:paraId="3F425F67" w14:textId="77777777" w:rsidR="005D79F3" w:rsidRPr="00317FB9" w:rsidRDefault="005D79F3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  <w:p w14:paraId="075EE7B0" w14:textId="312CB4C3" w:rsidR="00CF69CB" w:rsidRPr="00317FB9" w:rsidRDefault="00CF69CB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lastRenderedPageBreak/>
              <w:t>※ 예산 內 변동 가능</w:t>
            </w:r>
          </w:p>
          <w:p w14:paraId="2500CA87" w14:textId="6AEFCEE7" w:rsidR="00CF69CB" w:rsidRPr="00317FB9" w:rsidRDefault="00CF69CB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채널간 조정 가능</w:t>
            </w:r>
          </w:p>
        </w:tc>
      </w:tr>
      <w:tr w:rsidR="00D62DA9" w:rsidRPr="00317FB9" w14:paraId="0E50D5B8" w14:textId="77777777" w:rsidTr="00A964C4">
        <w:trPr>
          <w:trHeight w:val="3330"/>
        </w:trPr>
        <w:tc>
          <w:tcPr>
            <w:tcW w:w="1455" w:type="dxa"/>
            <w:vAlign w:val="center"/>
          </w:tcPr>
          <w:p w14:paraId="7FFD8BAD" w14:textId="5BA2B679" w:rsidR="00CF69CB" w:rsidRPr="00317FB9" w:rsidRDefault="00CF69CB" w:rsidP="00455454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proofErr w:type="spellStart"/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lastRenderedPageBreak/>
              <w:t>틱톡</w:t>
            </w:r>
            <w:proofErr w:type="spellEnd"/>
          </w:p>
        </w:tc>
        <w:tc>
          <w:tcPr>
            <w:tcW w:w="5954" w:type="dxa"/>
            <w:vAlign w:val="center"/>
          </w:tcPr>
          <w:p w14:paraId="548D3AEB" w14:textId="4A9C335C" w:rsidR="00C1482E" w:rsidRPr="00317FB9" w:rsidRDefault="00C1482E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채널 운영 업무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  <w:t xml:space="preserve"> -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틱톡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채널 운영 전략 수립 및 실행</w:t>
            </w:r>
          </w:p>
          <w:p w14:paraId="0DF3944E" w14:textId="1A06070D" w:rsidR="00C1482E" w:rsidRPr="00317FB9" w:rsidRDefault="00C1482E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틱톡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팔로워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수 증대 전략 수립 및 실행</w:t>
            </w:r>
          </w:p>
          <w:p w14:paraId="18489DC5" w14:textId="77777777" w:rsidR="00B57393" w:rsidRPr="00317FB9" w:rsidRDefault="00CF69CB" w:rsidP="00DD1A52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콘텐츠 기획 및 제작 업무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신한은행 캐릭터 </w:t>
            </w:r>
            <w:r w:rsidR="00490BA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계정 콘텐츠 </w:t>
            </w:r>
            <w:proofErr w:type="spellStart"/>
            <w:r w:rsidR="00490BA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미러링</w:t>
            </w:r>
            <w:proofErr w:type="spellEnd"/>
            <w:r w:rsidR="00490BA5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</w:r>
            <w:r w:rsidR="00490BA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신한은행 공식 인스타그램 콘텐츠 </w:t>
            </w:r>
            <w:proofErr w:type="spellStart"/>
            <w:r w:rsidR="00490BA5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미러링</w:t>
            </w:r>
            <w:proofErr w:type="spellEnd"/>
          </w:p>
          <w:p w14:paraId="3CE46156" w14:textId="1522625A" w:rsidR="00490BA5" w:rsidRPr="00317FB9" w:rsidRDefault="00490BA5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-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그 외 디지털 캠페인 확산 및 참여</w:t>
            </w:r>
          </w:p>
        </w:tc>
        <w:tc>
          <w:tcPr>
            <w:tcW w:w="1695" w:type="dxa"/>
            <w:vMerge/>
            <w:vAlign w:val="center"/>
          </w:tcPr>
          <w:p w14:paraId="2076F2E4" w14:textId="77777777" w:rsidR="00CF69CB" w:rsidRPr="00317FB9" w:rsidRDefault="00CF69CB" w:rsidP="00D62DA9">
            <w:pPr>
              <w:widowControl/>
              <w:wordWrap/>
              <w:autoSpaceDE/>
              <w:autoSpaceDN/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</w:p>
        </w:tc>
      </w:tr>
      <w:tr w:rsidR="00D62DA9" w:rsidRPr="00317FB9" w14:paraId="495DCC11" w14:textId="77777777" w:rsidTr="00B57393">
        <w:trPr>
          <w:trHeight w:val="672"/>
        </w:trPr>
        <w:tc>
          <w:tcPr>
            <w:tcW w:w="1455" w:type="dxa"/>
            <w:vAlign w:val="center"/>
          </w:tcPr>
          <w:p w14:paraId="26FA14EA" w14:textId="77777777" w:rsidR="00D011BD" w:rsidRPr="00317FB9" w:rsidRDefault="00A964C4" w:rsidP="00D62DA9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네이버</w:t>
            </w:r>
          </w:p>
          <w:p w14:paraId="47680171" w14:textId="63012A80" w:rsidR="00A964C4" w:rsidRPr="00317FB9" w:rsidRDefault="00A964C4" w:rsidP="00D62DA9">
            <w:pPr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블로그</w:t>
            </w:r>
          </w:p>
        </w:tc>
        <w:tc>
          <w:tcPr>
            <w:tcW w:w="5954" w:type="dxa"/>
            <w:vAlign w:val="center"/>
          </w:tcPr>
          <w:p w14:paraId="1A745DEA" w14:textId="75325E08" w:rsidR="00A964C4" w:rsidRPr="00317FB9" w:rsidRDefault="00A964C4" w:rsidP="00D62DA9">
            <w:pPr>
              <w:widowControl/>
              <w:wordWrap/>
              <w:autoSpaceDE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네이버 블로그 계정 운영 업무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br/>
              <w:t xml:space="preserve"> -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네이버 블로그 운영 전략 수립 및 실행</w:t>
            </w:r>
          </w:p>
          <w:p w14:paraId="22C0096C" w14:textId="7A3E7A3A" w:rsidR="00A964C4" w:rsidRPr="00317FB9" w:rsidRDefault="00A964C4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 키워드 검색 수 유입 증대 전략 수립 및 실행</w:t>
            </w:r>
          </w:p>
          <w:p w14:paraId="3C362982" w14:textId="77777777" w:rsidR="00A964C4" w:rsidRPr="00317FB9" w:rsidRDefault="00A964C4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■ 콘텐츠 기획 및 제작 업무</w:t>
            </w:r>
          </w:p>
          <w:p w14:paraId="04E33FB0" w14:textId="6DC74C40" w:rsidR="00A964C4" w:rsidRPr="00317FB9" w:rsidRDefault="00A964C4" w:rsidP="00D62DA9">
            <w:pPr>
              <w:widowControl/>
              <w:wordWrap/>
              <w:autoSpaceDE/>
              <w:ind w:firstLineChars="50" w:firstLine="11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-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영업지원 및 </w:t>
            </w:r>
            <w:proofErr w:type="spellStart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시즌별</w:t>
            </w:r>
            <w:proofErr w:type="spellEnd"/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 기획 콘텐츠 기획 및 제작</w:t>
            </w:r>
          </w:p>
          <w:p w14:paraId="1D0F0627" w14:textId="439C54EC" w:rsidR="00A964C4" w:rsidRPr="00317FB9" w:rsidRDefault="00A964C4" w:rsidP="00D62DA9">
            <w:pPr>
              <w:widowControl/>
              <w:wordWrap/>
              <w:autoSpaceDE/>
              <w:ind w:leftChars="200" w:left="400"/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①</w:t>
            </w:r>
            <w:r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형식: </w:t>
            </w:r>
            <w:r w:rsidR="00C4753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포스트형 블로그</w:t>
            </w: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br/>
              <w:t xml:space="preserve">② 방법: 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>AI</w:t>
            </w:r>
            <w:r w:rsidR="00D011BD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제작,</w:t>
            </w:r>
            <w:r w:rsidR="00D011BD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C4753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원고작성,</w:t>
            </w:r>
            <w:r w:rsidR="00C47531" w:rsidRPr="00317FB9"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  <w:t xml:space="preserve"> </w:t>
            </w:r>
            <w:r w:rsidR="00C47531"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직접촬영, stock이미지 활용, 일러스트디자인 등</w:t>
            </w:r>
          </w:p>
          <w:p w14:paraId="7C0C176D" w14:textId="13592525" w:rsidR="00A964C4" w:rsidRPr="00317FB9" w:rsidRDefault="00A964C4" w:rsidP="00D62DA9">
            <w:pPr>
              <w:jc w:val="left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 xml:space="preserve">- 콘텐츠 발행 및 확산 </w:t>
            </w:r>
          </w:p>
        </w:tc>
        <w:tc>
          <w:tcPr>
            <w:tcW w:w="1695" w:type="dxa"/>
            <w:vAlign w:val="center"/>
          </w:tcPr>
          <w:p w14:paraId="459012BF" w14:textId="0F6F7AFA" w:rsidR="00C47531" w:rsidRPr="00317FB9" w:rsidRDefault="00C4753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 xml:space="preserve">콘텐츠 月 </w:t>
            </w:r>
            <w:r w:rsidRPr="00317FB9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  <w:t>4</w:t>
            </w:r>
            <w:r w:rsidRPr="00317FB9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2"/>
              </w:rPr>
              <w:t>건 내외</w:t>
            </w:r>
          </w:p>
          <w:p w14:paraId="1B1F568D" w14:textId="77777777" w:rsidR="00C47531" w:rsidRPr="00317FB9" w:rsidRDefault="00C4753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2"/>
              </w:rPr>
            </w:pPr>
          </w:p>
          <w:p w14:paraId="432C0819" w14:textId="77777777" w:rsidR="00C47531" w:rsidRPr="00317FB9" w:rsidRDefault="00C4753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</w:p>
          <w:p w14:paraId="0B3F7157" w14:textId="77777777" w:rsidR="00C47531" w:rsidRPr="00317FB9" w:rsidRDefault="00C47531" w:rsidP="00D62DA9">
            <w:pPr>
              <w:widowControl/>
              <w:wordWrap/>
              <w:autoSpaceDE/>
              <w:jc w:val="center"/>
              <w:rPr>
                <w:rFonts w:ascii="맑은 고딕" w:eastAsia="맑은 고딕" w:hAnsi="맑은 고딕" w:cs="굴림"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예산 內 변동 가능</w:t>
            </w:r>
          </w:p>
          <w:p w14:paraId="76EBA675" w14:textId="1BEBCA4F" w:rsidR="00A964C4" w:rsidRPr="00317FB9" w:rsidRDefault="00C47531" w:rsidP="00D62DA9">
            <w:pPr>
              <w:jc w:val="center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317FB9">
              <w:rPr>
                <w:rFonts w:ascii="맑은 고딕" w:eastAsia="맑은 고딕" w:hAnsi="맑은 고딕" w:cs="굴림" w:hint="eastAsia"/>
                <w:color w:val="000000" w:themeColor="text1"/>
                <w:kern w:val="0"/>
                <w:sz w:val="22"/>
              </w:rPr>
              <w:t>※ 채널간 조정 가능</w:t>
            </w:r>
          </w:p>
        </w:tc>
      </w:tr>
    </w:tbl>
    <w:p w14:paraId="10D28B84" w14:textId="7476FFEF" w:rsidR="00B72D7B" w:rsidRPr="00951CA4" w:rsidRDefault="00951CA4" w:rsidP="00DD1A52">
      <w:pPr>
        <w:ind w:firstLineChars="100" w:firstLine="240"/>
        <w:rPr>
          <w:rFonts w:ascii="맑은 고딕" w:eastAsia="맑은 고딕" w:hAnsi="맑은 고딕"/>
          <w:color w:val="000000" w:themeColor="text1"/>
          <w:sz w:val="24"/>
          <w:szCs w:val="24"/>
        </w:rPr>
      </w:pPr>
      <w:r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3.  </w:t>
      </w:r>
      <w:r w:rsidR="003C5B71" w:rsidRPr="00951CA4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낙찰자 결정 방법 : </w:t>
      </w:r>
      <w:r w:rsidR="00D22481" w:rsidRPr="00951CA4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협상에 의한 계약(기술평가 </w:t>
      </w:r>
      <w:r w:rsidR="00E35F1A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90</w:t>
      </w:r>
      <w:r w:rsidR="001C1EBA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%</w:t>
      </w:r>
      <w:r w:rsidR="00E35F1A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 xml:space="preserve">/ </w:t>
      </w:r>
      <w:r w:rsidR="00E35F1A" w:rsidRPr="00951CA4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가격평가 </w:t>
      </w:r>
      <w:r w:rsidR="00E35F1A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10%</w:t>
      </w:r>
      <w:r w:rsidR="001C1EBA" w:rsidRPr="00951CA4">
        <w:rPr>
          <w:rFonts w:ascii="맑은 고딕" w:eastAsia="맑은 고딕" w:hAnsi="맑은 고딕"/>
          <w:color w:val="000000" w:themeColor="text1"/>
          <w:sz w:val="24"/>
          <w:szCs w:val="24"/>
        </w:rPr>
        <w:t>)</w:t>
      </w:r>
    </w:p>
    <w:p w14:paraId="583643AB" w14:textId="77777777" w:rsidR="00896603" w:rsidRPr="00317FB9" w:rsidRDefault="00FD7262" w:rsidP="00D62DA9">
      <w:pPr>
        <w:pStyle w:val="a5"/>
        <w:numPr>
          <w:ilvl w:val="0"/>
          <w:numId w:val="27"/>
        </w:numPr>
        <w:ind w:leftChars="0" w:rightChars="283" w:right="566"/>
        <w:rPr>
          <w:rFonts w:ascii="맑은 고딕" w:eastAsia="맑은 고딕" w:hAnsi="맑은 고딕" w:cs="굴림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협상적격자의 기술평가점수와 가격평가점수를 합산하여 최고득점자를 우선협상대상자로 선정하고 협상을 통해 계약을 체결함</w:t>
      </w:r>
    </w:p>
    <w:p w14:paraId="6E17BD61" w14:textId="34F93A17" w:rsidR="00896603" w:rsidRPr="00317FB9" w:rsidRDefault="005F58EF" w:rsidP="00D62DA9">
      <w:pPr>
        <w:pStyle w:val="a5"/>
        <w:ind w:leftChars="0" w:left="1000" w:rightChars="283" w:right="566"/>
        <w:rPr>
          <w:rFonts w:ascii="맑은 고딕" w:eastAsia="맑은 고딕" w:hAnsi="맑은 고딕" w:cs="굴림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☞ </w:t>
      </w:r>
      <w:r w:rsidR="00D70ECB"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>기</w:t>
      </w:r>
      <w:r w:rsidR="00D70ECB"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술평가</w:t>
      </w:r>
      <w:r w:rsidR="00D70ECB"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 점</w:t>
      </w:r>
      <w:r w:rsidR="00D70ECB"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수</w:t>
      </w:r>
      <w:r w:rsidR="00D70ECB"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배점한도의 </w:t>
      </w: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 xml:space="preserve">85% </w:t>
      </w:r>
      <w:r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>이상인 자를 협상적격자로 선정함</w:t>
      </w:r>
    </w:p>
    <w:p w14:paraId="78AD7211" w14:textId="76852CE1" w:rsidR="00896603" w:rsidRPr="00317FB9" w:rsidRDefault="00FD7262" w:rsidP="00D62DA9">
      <w:pPr>
        <w:pStyle w:val="a5"/>
        <w:numPr>
          <w:ilvl w:val="0"/>
          <w:numId w:val="27"/>
        </w:numPr>
        <w:ind w:leftChars="0" w:rightChars="283" w:right="566"/>
        <w:rPr>
          <w:rFonts w:ascii="맑은 고딕" w:eastAsia="맑은 고딕" w:hAnsi="맑은 고딕" w:cs="굴림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합산점수가 동일한 제안자가 2인 이상일 경우에는 기술평가점수가 높은 제안자를 우선순위자로</w:t>
      </w:r>
      <w:r w:rsidR="00A4538D"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하고 기술평가점수도 동일한 경우에는 기술 세부평가항목 중 배점이 큰 항목에서 높은</w:t>
      </w:r>
      <w:r w:rsidR="00A4538D" w:rsidRPr="00317FB9">
        <w:rPr>
          <w:rFonts w:ascii="맑은 고딕" w:eastAsia="맑은 고딕" w:hAnsi="맑은 고딕" w:cs="굴림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점수를 얻은 자를 우선순위자로 함</w:t>
      </w:r>
    </w:p>
    <w:p w14:paraId="11F8250D" w14:textId="4114EF55" w:rsidR="003D2967" w:rsidRPr="00317FB9" w:rsidRDefault="00FD7262" w:rsidP="00D62DA9">
      <w:pPr>
        <w:pStyle w:val="a5"/>
        <w:numPr>
          <w:ilvl w:val="0"/>
          <w:numId w:val="27"/>
        </w:numPr>
        <w:ind w:leftChars="0" w:rightChars="283" w:right="566"/>
        <w:rPr>
          <w:rFonts w:ascii="맑은 고딕" w:eastAsia="맑은 고딕" w:hAnsi="맑은 고딕" w:cs="굴림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 xml:space="preserve">우선협상대상자와 협상이 이루어지지 않을 경우 </w:t>
      </w:r>
      <w:proofErr w:type="spellStart"/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>차순위</w:t>
      </w:r>
      <w:proofErr w:type="spellEnd"/>
      <w:r w:rsidRPr="00317FB9">
        <w:rPr>
          <w:rFonts w:ascii="맑은 고딕" w:eastAsia="맑은 고딕" w:hAnsi="맑은 고딕" w:cs="굴림"/>
          <w:color w:val="000000" w:themeColor="text1"/>
          <w:sz w:val="24"/>
          <w:szCs w:val="24"/>
        </w:rPr>
        <w:t xml:space="preserve"> 협상적격자 순으로 협상을 실시함</w:t>
      </w:r>
    </w:p>
    <w:p w14:paraId="5B2E5C14" w14:textId="77777777" w:rsidR="00543E89" w:rsidRPr="00317FB9" w:rsidRDefault="00543E89" w:rsidP="00D62DA9">
      <w:pPr>
        <w:ind w:left="600" w:rightChars="283" w:right="566"/>
        <w:rPr>
          <w:rFonts w:ascii="맑은 고딕" w:eastAsia="맑은 고딕" w:hAnsi="맑은 고딕" w:cs="굴림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24"/>
      </w:tblGrid>
      <w:tr w:rsidR="00D62DA9" w:rsidRPr="00317FB9" w14:paraId="3FD7FC38" w14:textId="77777777" w:rsidTr="00CF69CB">
        <w:trPr>
          <w:trHeight w:val="713"/>
        </w:trPr>
        <w:tc>
          <w:tcPr>
            <w:tcW w:w="9224" w:type="dxa"/>
            <w:shd w:val="clear" w:color="auto" w:fill="BFBFBF" w:themeFill="background1" w:themeFillShade="BF"/>
            <w:vAlign w:val="center"/>
          </w:tcPr>
          <w:p w14:paraId="5944CF77" w14:textId="66657B88" w:rsidR="00896603" w:rsidRPr="00317FB9" w:rsidRDefault="00896603" w:rsidP="00D62DA9">
            <w:pPr>
              <w:rPr>
                <w:rFonts w:ascii="맑은 고딕" w:eastAsia="맑은 고딕" w:hAnsi="맑은 고딕"/>
                <w:b/>
                <w:color w:val="000000" w:themeColor="text1"/>
                <w:sz w:val="32"/>
                <w:szCs w:val="32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br w:type="page"/>
            </w:r>
            <w:proofErr w:type="spellStart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t>Ⅳ</w:t>
            </w:r>
            <w:proofErr w:type="spellEnd"/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32"/>
                <w:szCs w:val="32"/>
              </w:rPr>
              <w:t>. 제안서 작성 방법</w:t>
            </w:r>
          </w:p>
        </w:tc>
      </w:tr>
    </w:tbl>
    <w:p w14:paraId="37DDF61F" w14:textId="77777777" w:rsidR="00122660" w:rsidRPr="00317FB9" w:rsidRDefault="00122660" w:rsidP="00D62DA9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 w:themeColor="text1"/>
          <w:sz w:val="28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t>제안서 작성 요령</w:t>
      </w:r>
    </w:p>
    <w:p w14:paraId="5937D635" w14:textId="77777777" w:rsidR="00122660" w:rsidRPr="00317FB9" w:rsidRDefault="00122660" w:rsidP="00D62DA9">
      <w:pPr>
        <w:pStyle w:val="a5"/>
        <w:ind w:leftChars="0" w:left="7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 제안서는 ’</w:t>
      </w: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 xml:space="preserve">제안서 </w:t>
      </w:r>
      <w:proofErr w:type="spellStart"/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구성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’을</w:t>
      </w:r>
      <w:proofErr w:type="spellEnd"/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참조하여 파워포인트를 사용하여 작성</w:t>
      </w:r>
    </w:p>
    <w:p w14:paraId="4E218C04" w14:textId="782D0251" w:rsidR="00122660" w:rsidRPr="00317FB9" w:rsidRDefault="00122660" w:rsidP="00D62DA9">
      <w:pPr>
        <w:pStyle w:val="a5"/>
        <w:spacing w:line="276" w:lineRule="auto"/>
        <w:ind w:leftChars="0" w:left="7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(용지크기는 A4크기, 우측 하단에 페이지 번호 부여</w:t>
      </w:r>
      <w:r w:rsidR="00DA4284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, 최대 </w:t>
      </w:r>
      <w:r w:rsidR="00DA4284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80</w:t>
      </w:r>
      <w:r w:rsidR="00DA4284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매 제한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)</w:t>
      </w:r>
    </w:p>
    <w:p w14:paraId="7E020A73" w14:textId="47980EF0" w:rsidR="00122660" w:rsidRPr="00951CA4" w:rsidRDefault="00122660" w:rsidP="00951CA4">
      <w:pPr>
        <w:pStyle w:val="a5"/>
        <w:spacing w:line="276" w:lineRule="auto"/>
        <w:ind w:leftChars="0" w:left="7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 근거자료 및 참고자료는 별도로 첨부하여 제출</w:t>
      </w:r>
      <w:r w:rsidR="00DA4284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</w:p>
    <w:p w14:paraId="2F57E0FA" w14:textId="77777777" w:rsidR="00122660" w:rsidRPr="00317FB9" w:rsidRDefault="00122660" w:rsidP="00D62DA9">
      <w:pPr>
        <w:pStyle w:val="a5"/>
        <w:numPr>
          <w:ilvl w:val="0"/>
          <w:numId w:val="13"/>
        </w:numPr>
        <w:ind w:leftChars="0"/>
        <w:jc w:val="left"/>
        <w:rPr>
          <w:rFonts w:ascii="맑은 고딕" w:eastAsia="맑은 고딕" w:hAnsi="맑은 고딕"/>
          <w:b/>
          <w:color w:val="000000" w:themeColor="text1"/>
          <w:sz w:val="28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lastRenderedPageBreak/>
        <w:t>제안서 구성</w:t>
      </w:r>
    </w:p>
    <w:p w14:paraId="595EB2C2" w14:textId="77777777" w:rsidR="00122660" w:rsidRPr="00317FB9" w:rsidRDefault="00122660" w:rsidP="00D62DA9">
      <w:pPr>
        <w:pStyle w:val="a5"/>
        <w:numPr>
          <w:ilvl w:val="0"/>
          <w:numId w:val="20"/>
        </w:numPr>
        <w:ind w:leftChars="0" w:left="993" w:hanging="284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업체평가 (A4 1장)</w:t>
      </w:r>
    </w:p>
    <w:p w14:paraId="20FC9173" w14:textId="77777777" w:rsidR="00122660" w:rsidRPr="00317FB9" w:rsidRDefault="00122660" w:rsidP="00D62DA9">
      <w:pPr>
        <w:ind w:firstLineChars="400" w:firstLine="9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 업체 개요</w:t>
      </w:r>
    </w:p>
    <w:p w14:paraId="14649B82" w14:textId="77777777" w:rsidR="00122660" w:rsidRPr="00317FB9" w:rsidRDefault="00122660" w:rsidP="00D62DA9">
      <w:pPr>
        <w:ind w:firstLineChars="400" w:firstLine="96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- 업체 실적: 대행 운영 실적</w:t>
      </w:r>
    </w:p>
    <w:p w14:paraId="72AE7C93" w14:textId="299F2E13" w:rsidR="00122660" w:rsidRPr="00317FB9" w:rsidRDefault="00122660" w:rsidP="00D62DA9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   ※ 최근 대행기업 중 대표 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2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개 기업의 운영대행 확인서(혹은 계약서 사본) 제출</w:t>
      </w:r>
    </w:p>
    <w:p w14:paraId="2AEE1601" w14:textId="77777777" w:rsidR="00122660" w:rsidRPr="00317FB9" w:rsidRDefault="00122660" w:rsidP="00D62DA9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   ※ 단기 프로젝트/이벤트 등 제외</w:t>
      </w:r>
    </w:p>
    <w:p w14:paraId="3FB07CF2" w14:textId="04B81C53" w:rsidR="00122660" w:rsidRPr="00317FB9" w:rsidRDefault="00122660" w:rsidP="00D62DA9">
      <w:pPr>
        <w:ind w:firstLineChars="300" w:firstLine="72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   ※ 주요 콘텐츠 및 대표적 성과 상세 기술</w:t>
      </w:r>
    </w:p>
    <w:p w14:paraId="70B62601" w14:textId="77777777" w:rsidR="00122660" w:rsidRPr="00317FB9" w:rsidRDefault="00122660" w:rsidP="00D62DA9">
      <w:pPr>
        <w:pStyle w:val="a5"/>
        <w:numPr>
          <w:ilvl w:val="0"/>
          <w:numId w:val="20"/>
        </w:numPr>
        <w:ind w:leftChars="0" w:left="993" w:hanging="284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참여인력 평가 (A4 1장)</w:t>
      </w:r>
    </w:p>
    <w:p w14:paraId="33ED23E0" w14:textId="43642BAD" w:rsidR="00122660" w:rsidRPr="00317FB9" w:rsidRDefault="00122660" w:rsidP="00D62DA9">
      <w:pPr>
        <w:ind w:firstLineChars="250" w:firstLine="60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 - 전담 인력 및 담당자 운영 계획(구성</w:t>
      </w:r>
      <w:r w:rsidR="00714F97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인원 수, 담당자 주요 경력사항 및 성</w:t>
      </w:r>
      <w:r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과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등)</w:t>
      </w:r>
    </w:p>
    <w:p w14:paraId="2B862A3C" w14:textId="77777777" w:rsidR="00122660" w:rsidRPr="00317FB9" w:rsidRDefault="00122660" w:rsidP="00D62DA9">
      <w:pPr>
        <w:pStyle w:val="a5"/>
        <w:numPr>
          <w:ilvl w:val="0"/>
          <w:numId w:val="20"/>
        </w:numPr>
        <w:ind w:leftChars="0" w:left="993" w:hanging="284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b/>
          <w:color w:val="000000" w:themeColor="text1"/>
          <w:sz w:val="24"/>
          <w:szCs w:val="24"/>
        </w:rPr>
        <w:t>필수 운영역량 평가 항목</w:t>
      </w:r>
    </w:p>
    <w:tbl>
      <w:tblPr>
        <w:tblStyle w:val="a4"/>
        <w:tblW w:w="0" w:type="auto"/>
        <w:tblInd w:w="993" w:type="dxa"/>
        <w:tblLook w:val="04A0" w:firstRow="1" w:lastRow="0" w:firstColumn="1" w:lastColumn="0" w:noHBand="0" w:noVBand="1"/>
      </w:tblPr>
      <w:tblGrid>
        <w:gridCol w:w="987"/>
        <w:gridCol w:w="7371"/>
      </w:tblGrid>
      <w:tr w:rsidR="00D62DA9" w:rsidRPr="00317FB9" w14:paraId="6B90DCEB" w14:textId="77777777" w:rsidTr="0035101B">
        <w:trPr>
          <w:trHeight w:val="845"/>
        </w:trPr>
        <w:tc>
          <w:tcPr>
            <w:tcW w:w="987" w:type="dxa"/>
            <w:vAlign w:val="center"/>
          </w:tcPr>
          <w:p w14:paraId="550EFBD0" w14:textId="77777777" w:rsidR="00122660" w:rsidRPr="00317FB9" w:rsidRDefault="00122660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정규 운영</w:t>
            </w:r>
          </w:p>
        </w:tc>
        <w:tc>
          <w:tcPr>
            <w:tcW w:w="7371" w:type="dxa"/>
          </w:tcPr>
          <w:p w14:paraId="3ADF475C" w14:textId="2D9570A2" w:rsidR="00122660" w:rsidRPr="00317FB9" w:rsidRDefault="00122660" w:rsidP="00D62DA9">
            <w:pPr>
              <w:pStyle w:val="a5"/>
              <w:numPr>
                <w:ilvl w:val="2"/>
                <w:numId w:val="13"/>
              </w:numPr>
              <w:ind w:leftChars="0" w:left="28"/>
              <w:jc w:val="left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vanish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cs="Arial Unicode MS" w:hint="eastAsia"/>
                <w:color w:val="000000" w:themeColor="text1"/>
                <w:sz w:val="24"/>
                <w:szCs w:val="24"/>
              </w:rPr>
              <w:t>①</w:t>
            </w:r>
            <w:r w:rsidR="00714F97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2026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년 신한은행 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>SNS/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유튜브/블로그 채널의 디지털 커뮤니케이션 운영 컨셉 및 전략 제안</w:t>
            </w:r>
          </w:p>
          <w:p w14:paraId="70346315" w14:textId="0C3F2EEE" w:rsidR="00122660" w:rsidRPr="00455454" w:rsidRDefault="00122660" w:rsidP="00455454">
            <w:pPr>
              <w:ind w:firstLine="240"/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</w:pPr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※</w:t>
            </w:r>
            <w:proofErr w:type="spellStart"/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타겟별</w:t>
            </w:r>
            <w:proofErr w:type="spellEnd"/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(알파,</w:t>
            </w:r>
            <w:r w:rsidRPr="00455454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MZ, A</w:t>
            </w:r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세대,</w:t>
            </w:r>
            <w:r w:rsidR="00784E24" w:rsidRPr="00455454">
              <w:rPr>
                <w:rFonts w:ascii="맑은 고딕" w:eastAsia="맑은 고딕" w:hAnsi="맑은 고딕"/>
                <w:color w:val="000000" w:themeColor="text1"/>
                <w:sz w:val="22"/>
                <w:szCs w:val="24"/>
              </w:rPr>
              <w:t xml:space="preserve"> </w:t>
            </w:r>
            <w:r w:rsidR="00784E24"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시니어 등</w:t>
            </w:r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) 맞춤형</w:t>
            </w:r>
            <w:r w:rsidR="00784E24"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 xml:space="preserve"> </w:t>
            </w:r>
            <w:r w:rsidRPr="00455454">
              <w:rPr>
                <w:rFonts w:ascii="맑은 고딕" w:eastAsia="맑은 고딕" w:hAnsi="맑은 고딕" w:hint="eastAsia"/>
                <w:color w:val="000000" w:themeColor="text1"/>
                <w:sz w:val="22"/>
                <w:szCs w:val="24"/>
              </w:rPr>
              <w:t>커뮤니케이션 전략 必</w:t>
            </w:r>
          </w:p>
          <w:p w14:paraId="24C9FCEA" w14:textId="77777777" w:rsidR="00122660" w:rsidRPr="00317FB9" w:rsidRDefault="00122660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②채널 활성화를 위한 채널 별 개별 목표 제안</w:t>
            </w:r>
          </w:p>
          <w:p w14:paraId="73F86037" w14:textId="77777777" w:rsidR="00122660" w:rsidRPr="00317FB9" w:rsidRDefault="00122660" w:rsidP="00D62DA9">
            <w:pPr>
              <w:ind w:firstLineChars="100" w:firstLine="24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※경쟁사 대비 활성지표 1위 유지/달성 전략 必 </w:t>
            </w:r>
          </w:p>
          <w:p w14:paraId="1A901B90" w14:textId="77777777" w:rsidR="00122660" w:rsidRPr="00317FB9" w:rsidRDefault="00122660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③채널 별 세부 운영 전략 (연간/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월간)</w:t>
            </w:r>
          </w:p>
          <w:p w14:paraId="257E2746" w14:textId="77777777" w:rsidR="00122660" w:rsidRPr="00317FB9" w:rsidRDefault="00122660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④채널 별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팬덤</w:t>
            </w:r>
            <w:proofErr w:type="spellEnd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강화 및 팬(구독자) 증대 전략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</w:p>
          <w:p w14:paraId="73B5789A" w14:textId="77777777" w:rsidR="00122660" w:rsidRPr="00317FB9" w:rsidRDefault="00122660" w:rsidP="00D62DA9">
            <w:pPr>
              <w:ind w:firstLineChars="100" w:firstLine="240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※달성 목표 및 달성 전략 必</w:t>
            </w:r>
          </w:p>
          <w:p w14:paraId="28A062ED" w14:textId="0141E757" w:rsidR="0035101B" w:rsidRPr="00317FB9" w:rsidRDefault="00122660" w:rsidP="00D62DA9">
            <w:pPr>
              <w:ind w:leftChars="1" w:left="2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⑤채널 운영 컨셉 및 전략에 기반한 콘텐츠 전략 및 포맷 제안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br/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 ※브랜드 제고</w:t>
            </w:r>
            <w:r w:rsidR="00E5157F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를 위한 </w:t>
            </w:r>
            <w:proofErr w:type="spellStart"/>
            <w:r w:rsidR="00E5157F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채널별</w:t>
            </w:r>
            <w:proofErr w:type="spellEnd"/>
            <w:r w:rsidR="00E5157F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콘텐츠 전략 必</w:t>
            </w:r>
          </w:p>
          <w:tbl>
            <w:tblPr>
              <w:tblStyle w:val="a4"/>
              <w:tblW w:w="0" w:type="auto"/>
              <w:tblInd w:w="165" w:type="dxa"/>
              <w:tblLook w:val="04A0" w:firstRow="1" w:lastRow="0" w:firstColumn="1" w:lastColumn="0" w:noHBand="0" w:noVBand="1"/>
            </w:tblPr>
            <w:tblGrid>
              <w:gridCol w:w="1669"/>
              <w:gridCol w:w="2287"/>
              <w:gridCol w:w="1678"/>
            </w:tblGrid>
            <w:tr w:rsidR="00D62DA9" w:rsidRPr="00317FB9" w14:paraId="5FBAD427" w14:textId="77777777" w:rsidTr="00DA07F9">
              <w:tc>
                <w:tcPr>
                  <w:tcW w:w="1669" w:type="dxa"/>
                  <w:shd w:val="clear" w:color="auto" w:fill="D9D9D9" w:themeFill="background1" w:themeFillShade="D9"/>
                  <w:vAlign w:val="center"/>
                </w:tcPr>
                <w:p w14:paraId="29846A3B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b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b/>
                      <w:color w:val="000000" w:themeColor="text1"/>
                      <w:sz w:val="24"/>
                      <w:szCs w:val="24"/>
                    </w:rPr>
                    <w:t>채널</w:t>
                  </w:r>
                </w:p>
              </w:tc>
              <w:tc>
                <w:tcPr>
                  <w:tcW w:w="2287" w:type="dxa"/>
                  <w:shd w:val="clear" w:color="auto" w:fill="D9D9D9" w:themeFill="background1" w:themeFillShade="D9"/>
                  <w:vAlign w:val="center"/>
                </w:tcPr>
                <w:p w14:paraId="57EC24A9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b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b/>
                      <w:color w:val="000000" w:themeColor="text1"/>
                      <w:sz w:val="24"/>
                      <w:szCs w:val="24"/>
                    </w:rPr>
                    <w:t>내용</w:t>
                  </w:r>
                </w:p>
              </w:tc>
              <w:tc>
                <w:tcPr>
                  <w:tcW w:w="1678" w:type="dxa"/>
                  <w:shd w:val="clear" w:color="auto" w:fill="D9D9D9" w:themeFill="background1" w:themeFillShade="D9"/>
                  <w:vAlign w:val="center"/>
                </w:tcPr>
                <w:p w14:paraId="19474F53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b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b/>
                      <w:color w:val="000000" w:themeColor="text1"/>
                      <w:sz w:val="24"/>
                      <w:szCs w:val="24"/>
                    </w:rPr>
                    <w:t>제안 건수</w:t>
                  </w:r>
                </w:p>
              </w:tc>
            </w:tr>
            <w:tr w:rsidR="00D62DA9" w:rsidRPr="00317FB9" w14:paraId="561C8BF6" w14:textId="77777777" w:rsidTr="00DA07F9">
              <w:trPr>
                <w:trHeight w:val="619"/>
              </w:trPr>
              <w:tc>
                <w:tcPr>
                  <w:tcW w:w="1669" w:type="dxa"/>
                  <w:vAlign w:val="center"/>
                </w:tcPr>
                <w:p w14:paraId="1D69D46E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인스타그램</w:t>
                  </w:r>
                </w:p>
              </w:tc>
              <w:tc>
                <w:tcPr>
                  <w:tcW w:w="2287" w:type="dxa"/>
                  <w:vAlign w:val="center"/>
                </w:tcPr>
                <w:p w14:paraId="000747E5" w14:textId="77777777" w:rsidR="00122660" w:rsidRPr="00317FB9" w:rsidRDefault="00122660" w:rsidP="00D62DA9">
                  <w:pPr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콘텐츠 전략/포맷</w:t>
                  </w:r>
                </w:p>
              </w:tc>
              <w:tc>
                <w:tcPr>
                  <w:tcW w:w="1678" w:type="dxa"/>
                  <w:vAlign w:val="center"/>
                </w:tcPr>
                <w:p w14:paraId="325DDE0E" w14:textId="434AF918" w:rsidR="00122660" w:rsidRPr="00317FB9" w:rsidRDefault="00E5157F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  <w:t>1</w:t>
                  </w:r>
                  <w:r w:rsidR="00122660"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개 이상</w:t>
                  </w:r>
                </w:p>
              </w:tc>
            </w:tr>
            <w:tr w:rsidR="00D62DA9" w:rsidRPr="00317FB9" w14:paraId="7AD74E45" w14:textId="77777777" w:rsidTr="00DA07F9">
              <w:trPr>
                <w:trHeight w:val="620"/>
              </w:trPr>
              <w:tc>
                <w:tcPr>
                  <w:tcW w:w="1669" w:type="dxa"/>
                  <w:vAlign w:val="center"/>
                </w:tcPr>
                <w:p w14:paraId="7D777AC1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유튜브</w:t>
                  </w:r>
                </w:p>
              </w:tc>
              <w:tc>
                <w:tcPr>
                  <w:tcW w:w="2287" w:type="dxa"/>
                  <w:vAlign w:val="center"/>
                </w:tcPr>
                <w:p w14:paraId="6BAD3DA4" w14:textId="77777777" w:rsidR="00122660" w:rsidRPr="00317FB9" w:rsidRDefault="00122660" w:rsidP="00D62DA9">
                  <w:pPr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콘텐츠 전략/포맷</w:t>
                  </w:r>
                </w:p>
              </w:tc>
              <w:tc>
                <w:tcPr>
                  <w:tcW w:w="1678" w:type="dxa"/>
                  <w:vAlign w:val="center"/>
                </w:tcPr>
                <w:p w14:paraId="70229C69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1개 이상</w:t>
                  </w:r>
                </w:p>
              </w:tc>
            </w:tr>
            <w:tr w:rsidR="00D62DA9" w:rsidRPr="00317FB9" w14:paraId="13BA440C" w14:textId="77777777" w:rsidTr="00DA07F9">
              <w:trPr>
                <w:trHeight w:val="620"/>
              </w:trPr>
              <w:tc>
                <w:tcPr>
                  <w:tcW w:w="1669" w:type="dxa"/>
                  <w:vAlign w:val="center"/>
                </w:tcPr>
                <w:p w14:paraId="30E29D16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캐릭터계정</w:t>
                  </w:r>
                </w:p>
              </w:tc>
              <w:tc>
                <w:tcPr>
                  <w:tcW w:w="2287" w:type="dxa"/>
                  <w:vAlign w:val="center"/>
                </w:tcPr>
                <w:p w14:paraId="00B11DC0" w14:textId="77777777" w:rsidR="00122660" w:rsidRPr="00317FB9" w:rsidRDefault="00122660" w:rsidP="00D62DA9">
                  <w:pPr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콘텐츠 전략/포맷</w:t>
                  </w:r>
                </w:p>
              </w:tc>
              <w:tc>
                <w:tcPr>
                  <w:tcW w:w="1678" w:type="dxa"/>
                  <w:vAlign w:val="center"/>
                </w:tcPr>
                <w:p w14:paraId="25CF108A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1개 이상</w:t>
                  </w:r>
                </w:p>
              </w:tc>
            </w:tr>
            <w:tr w:rsidR="00D62DA9" w:rsidRPr="00317FB9" w14:paraId="5FA1EEC2" w14:textId="77777777" w:rsidTr="00DA07F9">
              <w:trPr>
                <w:trHeight w:val="620"/>
              </w:trPr>
              <w:tc>
                <w:tcPr>
                  <w:tcW w:w="1669" w:type="dxa"/>
                  <w:vAlign w:val="center"/>
                </w:tcPr>
                <w:p w14:paraId="6BD12B07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블로그</w:t>
                  </w:r>
                </w:p>
              </w:tc>
              <w:tc>
                <w:tcPr>
                  <w:tcW w:w="2287" w:type="dxa"/>
                  <w:vAlign w:val="center"/>
                </w:tcPr>
                <w:p w14:paraId="526CA99C" w14:textId="77777777" w:rsidR="00122660" w:rsidRPr="00317FB9" w:rsidRDefault="00122660" w:rsidP="00D62DA9">
                  <w:pPr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콘텐츠 전략/포맷</w:t>
                  </w:r>
                </w:p>
              </w:tc>
              <w:tc>
                <w:tcPr>
                  <w:tcW w:w="1678" w:type="dxa"/>
                  <w:vAlign w:val="center"/>
                </w:tcPr>
                <w:p w14:paraId="2DB3A3DC" w14:textId="77777777" w:rsidR="00122660" w:rsidRPr="00317FB9" w:rsidRDefault="00122660" w:rsidP="00D62DA9">
                  <w:pPr>
                    <w:jc w:val="center"/>
                    <w:rPr>
                      <w:rFonts w:ascii="맑은 고딕" w:eastAsia="맑은 고딕" w:hAnsi="맑은 고딕"/>
                      <w:color w:val="000000" w:themeColor="text1"/>
                      <w:sz w:val="24"/>
                      <w:szCs w:val="24"/>
                    </w:rPr>
                  </w:pPr>
                  <w:r w:rsidRPr="00317FB9">
                    <w:rPr>
                      <w:rFonts w:ascii="맑은 고딕" w:eastAsia="맑은 고딕" w:hAnsi="맑은 고딕" w:hint="eastAsia"/>
                      <w:color w:val="000000" w:themeColor="text1"/>
                      <w:sz w:val="24"/>
                      <w:szCs w:val="24"/>
                    </w:rPr>
                    <w:t>1개 이상</w:t>
                  </w:r>
                </w:p>
              </w:tc>
            </w:tr>
          </w:tbl>
          <w:p w14:paraId="23CFC235" w14:textId="77777777" w:rsidR="00122660" w:rsidRPr="00317FB9" w:rsidRDefault="00122660" w:rsidP="00D62DA9">
            <w:pPr>
              <w:ind w:left="698" w:hanging="666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⑥채널 별 분석 데이터 활용 전략</w:t>
            </w:r>
          </w:p>
          <w:p w14:paraId="62517F63" w14:textId="72FD7AE8" w:rsidR="00784E24" w:rsidRPr="00317FB9" w:rsidRDefault="00784E24" w:rsidP="00D62DA9">
            <w:pPr>
              <w:ind w:left="698" w:hanging="666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⑦제작 콘텐츠의 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GEO(or AEO)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최적화 전략</w:t>
            </w:r>
          </w:p>
        </w:tc>
      </w:tr>
      <w:tr w:rsidR="00D62DA9" w:rsidRPr="00317FB9" w14:paraId="55AD16D7" w14:textId="77777777" w:rsidTr="0035101B">
        <w:tc>
          <w:tcPr>
            <w:tcW w:w="987" w:type="dxa"/>
            <w:vAlign w:val="center"/>
          </w:tcPr>
          <w:p w14:paraId="2F78090D" w14:textId="77777777" w:rsidR="00122660" w:rsidRPr="00317FB9" w:rsidRDefault="00122660" w:rsidP="00D62DA9">
            <w:pPr>
              <w:pStyle w:val="a5"/>
              <w:ind w:leftChars="0" w:left="0"/>
              <w:jc w:val="center"/>
              <w:rPr>
                <w:rFonts w:ascii="맑은 고딕" w:eastAsia="맑은 고딕" w:hAnsi="맑은 고딕"/>
                <w:b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b/>
                <w:color w:val="000000" w:themeColor="text1"/>
                <w:sz w:val="24"/>
                <w:szCs w:val="24"/>
              </w:rPr>
              <w:t>캠페인</w:t>
            </w:r>
          </w:p>
        </w:tc>
        <w:tc>
          <w:tcPr>
            <w:tcW w:w="7371" w:type="dxa"/>
          </w:tcPr>
          <w:p w14:paraId="76F6117E" w14:textId="7509CD35" w:rsidR="0035101B" w:rsidRPr="00317FB9" w:rsidRDefault="0035101B" w:rsidP="00D62DA9">
            <w:pPr>
              <w:jc w:val="left"/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①SNS/유튜브/블로그 채널 활성화를 위한 캠페인 전략 제안</w:t>
            </w:r>
          </w:p>
          <w:p w14:paraId="590A0C47" w14:textId="77777777" w:rsidR="0035101B" w:rsidRPr="00317FB9" w:rsidRDefault="0035101B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 ex) </w:t>
            </w:r>
            <w:proofErr w:type="spellStart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시즈널</w:t>
            </w:r>
            <w:proofErr w:type="spellEnd"/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캠페인,</w:t>
            </w:r>
            <w:r w:rsidRPr="00317FB9"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신기술 활용 캠페인 등</w:t>
            </w:r>
          </w:p>
          <w:p w14:paraId="7185E338" w14:textId="3883FB84" w:rsidR="0035101B" w:rsidRPr="00317FB9" w:rsidRDefault="00784E24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②군인</w:t>
            </w:r>
            <w:r w:rsidR="0035101B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타겟형</w:t>
            </w:r>
            <w:r w:rsidR="0035101B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디지털 호감도 제고 </w:t>
            </w:r>
            <w:r w:rsidR="0035101B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브랜드 캠페인 제안</w:t>
            </w:r>
          </w:p>
          <w:p w14:paraId="386ADCF8" w14:textId="6E1AAE07" w:rsidR="0035101B" w:rsidRPr="00317FB9" w:rsidRDefault="0035101B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lastRenderedPageBreak/>
              <w:t>③</w:t>
            </w:r>
            <w:r w:rsidR="00784E24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AI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리딩 뱅크 </w:t>
            </w:r>
            <w:r w:rsidR="00784E24"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 xml:space="preserve">신한은행의 </w:t>
            </w: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디지털 브랜드 캠페인 제안</w:t>
            </w:r>
          </w:p>
          <w:p w14:paraId="20897DD5" w14:textId="1DD4780D" w:rsidR="00122660" w:rsidRPr="00317FB9" w:rsidRDefault="0035101B" w:rsidP="00D62DA9">
            <w:pPr>
              <w:rPr>
                <w:rFonts w:ascii="맑은 고딕" w:eastAsia="맑은 고딕" w:hAnsi="맑은 고딕"/>
                <w:color w:val="000000" w:themeColor="text1"/>
                <w:sz w:val="24"/>
                <w:szCs w:val="24"/>
              </w:rPr>
            </w:pPr>
            <w:r w:rsidRPr="00317FB9">
              <w:rPr>
                <w:rFonts w:ascii="맑은 고딕" w:eastAsia="맑은 고딕" w:hAnsi="맑은 고딕" w:hint="eastAsia"/>
                <w:color w:val="000000" w:themeColor="text1"/>
                <w:sz w:val="24"/>
                <w:szCs w:val="24"/>
              </w:rPr>
              <w:t>④캐릭터 인지도 확대를 위한 디지털 브랜드 캠페인 제안</w:t>
            </w:r>
          </w:p>
        </w:tc>
      </w:tr>
    </w:tbl>
    <w:p w14:paraId="6E3976FA" w14:textId="77777777" w:rsidR="00E5157F" w:rsidRPr="00317FB9" w:rsidRDefault="00E5157F" w:rsidP="00D62DA9">
      <w:pPr>
        <w:rPr>
          <w:rFonts w:ascii="맑은 고딕" w:eastAsia="맑은 고딕" w:hAnsi="맑은 고딕"/>
          <w:color w:val="000000" w:themeColor="text1"/>
        </w:rPr>
      </w:pPr>
    </w:p>
    <w:p w14:paraId="1D21B54E" w14:textId="31D8FDF4" w:rsidR="005812F2" w:rsidRPr="00317FB9" w:rsidRDefault="005812F2" w:rsidP="00D62DA9">
      <w:pPr>
        <w:pStyle w:val="a5"/>
        <w:numPr>
          <w:ilvl w:val="0"/>
          <w:numId w:val="13"/>
        </w:numPr>
        <w:ind w:leftChars="0"/>
        <w:rPr>
          <w:rFonts w:ascii="맑은 고딕" w:eastAsia="맑은 고딕" w:hAnsi="맑은 고딕"/>
          <w:color w:val="000000" w:themeColor="text1"/>
          <w:sz w:val="28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t>제안서 작성</w:t>
      </w:r>
      <w:r w:rsidR="00BB6A41" w:rsidRPr="00317FB9">
        <w:rPr>
          <w:rFonts w:ascii="맑은 고딕" w:eastAsia="맑은 고딕" w:hAnsi="맑은 고딕"/>
          <w:color w:val="000000" w:themeColor="text1"/>
          <w:sz w:val="28"/>
          <w:szCs w:val="24"/>
        </w:rPr>
        <w:t xml:space="preserve"> </w:t>
      </w: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t>시 유의사항</w:t>
      </w:r>
    </w:p>
    <w:p w14:paraId="31352AE2" w14:textId="07AFF9FE" w:rsidR="005812F2" w:rsidRPr="00317FB9" w:rsidRDefault="005812F2" w:rsidP="00D62DA9">
      <w:pPr>
        <w:pStyle w:val="a5"/>
        <w:numPr>
          <w:ilvl w:val="0"/>
          <w:numId w:val="14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제출된 제안서의 기재내용은 당행의 승인 없이 수정, 삭제, 추가가 불가능하며, 제출된 서류의 기재사항 누락과 기재내용이 상이하여 발생된 불이익은 제안업체가 감수</w:t>
      </w:r>
      <w:r w:rsidR="00B84BB1"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해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야 함.</w:t>
      </w:r>
    </w:p>
    <w:p w14:paraId="5FBAE6C2" w14:textId="5B6CB085" w:rsidR="005812F2" w:rsidRPr="00317FB9" w:rsidRDefault="005812F2" w:rsidP="00D62DA9">
      <w:pPr>
        <w:pStyle w:val="a5"/>
        <w:numPr>
          <w:ilvl w:val="0"/>
          <w:numId w:val="14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제안서에는 본 제안요청서에서 요구하는 모든 사항이 기술되어야 하며, 제안업체의 제안이나 아이디어를 별도로 제시할 수 있음.</w:t>
      </w:r>
    </w:p>
    <w:p w14:paraId="20338555" w14:textId="27CB76C1" w:rsidR="005812F2" w:rsidRPr="00317FB9" w:rsidRDefault="005812F2" w:rsidP="00D62DA9">
      <w:pPr>
        <w:pStyle w:val="a5"/>
        <w:numPr>
          <w:ilvl w:val="0"/>
          <w:numId w:val="14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 내용은 구체적이고 명확하게 작성 해야 하며, 기재 항목의 누락 또는 추상적 표현 (예시: ~할 수 있다, ~가능하다, ~고려할 수 있다, ~검토 중이다 등)의 모호한 표현은 제안조건으로 수용하지 않으며, 불가능한 것으로 간주함.</w:t>
      </w:r>
    </w:p>
    <w:p w14:paraId="738ED415" w14:textId="4E6A4ABE" w:rsidR="005812F2" w:rsidRPr="00317FB9" w:rsidRDefault="005812F2" w:rsidP="00D62DA9">
      <w:pPr>
        <w:pStyle w:val="a5"/>
        <w:numPr>
          <w:ilvl w:val="0"/>
          <w:numId w:val="14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제안서의 내용은 사실과 일치하여야 하며, 기재사항은 객관적으로 입증할 수 있어야 함. 입증을 못하거나 허위로 작성된 사실 발견 시는 심사 대상에서 제외하고 계약체결 이후에도 계약을 해지 할 수 있으며, 이에 따른 일체의 손해는 제안사업자가 부담하여야 함.</w:t>
      </w:r>
    </w:p>
    <w:p w14:paraId="496B3166" w14:textId="77777777" w:rsidR="005812F2" w:rsidRPr="00317FB9" w:rsidRDefault="005812F2" w:rsidP="00D62DA9">
      <w:pPr>
        <w:spacing w:line="276" w:lineRule="auto"/>
        <w:rPr>
          <w:rFonts w:ascii="맑은 고딕" w:eastAsia="맑은 고딕" w:hAnsi="맑은 고딕"/>
          <w:color w:val="000000" w:themeColor="text1"/>
          <w:sz w:val="24"/>
          <w:szCs w:val="24"/>
        </w:rPr>
      </w:pPr>
    </w:p>
    <w:p w14:paraId="3052F4FD" w14:textId="77777777" w:rsidR="005812F2" w:rsidRPr="00317FB9" w:rsidRDefault="005812F2" w:rsidP="00D62DA9">
      <w:pPr>
        <w:spacing w:line="276" w:lineRule="auto"/>
        <w:ind w:left="142" w:firstLineChars="58" w:firstLine="139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4. </w:t>
      </w: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t>제안서 효력</w:t>
      </w:r>
    </w:p>
    <w:p w14:paraId="798D6D11" w14:textId="1750B421" w:rsidR="005812F2" w:rsidRPr="00317FB9" w:rsidRDefault="005812F2" w:rsidP="00D62DA9">
      <w:pPr>
        <w:pStyle w:val="a5"/>
        <w:numPr>
          <w:ilvl w:val="0"/>
          <w:numId w:val="15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제안서의 내용은 계약서에 명시하지 않더라도 계약서와 동일한 효력을 가지며, 계약서에 명시된 경우에는 계약서의 내용이 우선함.</w:t>
      </w:r>
    </w:p>
    <w:p w14:paraId="419E193D" w14:textId="77777777" w:rsidR="005812F2" w:rsidRPr="00317FB9" w:rsidRDefault="005812F2" w:rsidP="00D62DA9">
      <w:pPr>
        <w:pStyle w:val="a5"/>
        <w:numPr>
          <w:ilvl w:val="0"/>
          <w:numId w:val="15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 및 계약서에 대한 해석상 이견이 발생할 경우에는 당행의 견해를 우선함.</w:t>
      </w:r>
    </w:p>
    <w:p w14:paraId="693B20EF" w14:textId="77777777" w:rsidR="005812F2" w:rsidRPr="00317FB9" w:rsidRDefault="005812F2" w:rsidP="00D62DA9">
      <w:pPr>
        <w:pStyle w:val="a5"/>
        <w:numPr>
          <w:ilvl w:val="0"/>
          <w:numId w:val="15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 평가를 위해 당행에서 필요하다고 판단하는 경우 자료보완을 요구하거나 관련 사항에 대하여 질의 및 추가적인 자료를 요청할 수 있으며, 이에 따라 제출된 자료는 제안서와 동일한 효력을 가짐.</w:t>
      </w:r>
    </w:p>
    <w:p w14:paraId="5E8CFB6A" w14:textId="30F985FC" w:rsidR="00F47422" w:rsidRPr="00317FB9" w:rsidRDefault="005812F2" w:rsidP="00D62DA9">
      <w:pPr>
        <w:pStyle w:val="a5"/>
        <w:numPr>
          <w:ilvl w:val="0"/>
          <w:numId w:val="16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제출된 제안서에는 제안사의 고유한 개념과 아이디어를 포함할 수 있으므로 제안서에 독창적 정보임을 명시하지 않는 한 당행은 이를 임의로 사용할 수 있음.</w:t>
      </w:r>
    </w:p>
    <w:p w14:paraId="3B375370" w14:textId="651E0E39" w:rsidR="00F47422" w:rsidRPr="00951CA4" w:rsidRDefault="005812F2" w:rsidP="00951CA4">
      <w:pPr>
        <w:pStyle w:val="a5"/>
        <w:numPr>
          <w:ilvl w:val="0"/>
          <w:numId w:val="16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 내용 및 제출 서류가 오류/허위임이 밝혀질 경우에 계약해지 및 손해배상을 청구할 수 있으며, 이때 제반 비용은 제안업체 부담으로 함.</w:t>
      </w:r>
    </w:p>
    <w:p w14:paraId="7F104C54" w14:textId="77777777" w:rsidR="005812F2" w:rsidRPr="00317FB9" w:rsidRDefault="005812F2" w:rsidP="00D62DA9">
      <w:pPr>
        <w:pStyle w:val="a5"/>
        <w:spacing w:line="276" w:lineRule="auto"/>
        <w:ind w:leftChars="0" w:left="284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lastRenderedPageBreak/>
        <w:t xml:space="preserve">5. </w:t>
      </w:r>
      <w:r w:rsidRPr="00317FB9">
        <w:rPr>
          <w:rFonts w:ascii="맑은 고딕" w:eastAsia="맑은 고딕" w:hAnsi="맑은 고딕" w:hint="eastAsia"/>
          <w:color w:val="000000" w:themeColor="text1"/>
          <w:sz w:val="28"/>
          <w:szCs w:val="24"/>
        </w:rPr>
        <w:t>기타사항</w:t>
      </w:r>
    </w:p>
    <w:p w14:paraId="2F4D289B" w14:textId="77777777" w:rsidR="005812F2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제출된 제안서 및 관련 자료는 일체 반환하지 않으며, 제안과 관련된 일체 비용은 사업자의 부담으로 함.</w:t>
      </w:r>
    </w:p>
    <w:p w14:paraId="3E1B7FFA" w14:textId="77777777" w:rsidR="005812F2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발표내용이 제안서와 상이한 사항이 있는 경우 이를 별도로 명기하여야 하며, 명기하지 않을 경우 불이익이 있을 수 있음.</w:t>
      </w:r>
    </w:p>
    <w:p w14:paraId="4009601A" w14:textId="369BA380" w:rsidR="005812F2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제안서는 당행의 관련 부서 직원으로 구성된 평가위원회에서 평가기준에 따라 평가하며 세부 평가내용 및 결과는 공개하지 않으며 평가절차, 평가기준 및 평가결과에 이의를 제기할 수 없음.</w:t>
      </w:r>
    </w:p>
    <w:p w14:paraId="42B8ADD2" w14:textId="77777777" w:rsidR="005812F2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당행에서 제공한 자료 및 정보에 대해서는 외부유출을 절대 금함.</w:t>
      </w:r>
    </w:p>
    <w:p w14:paraId="41F12C1A" w14:textId="1617FF09" w:rsidR="005812F2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제안에 참가하고자 하는 자는 반드시 필요한 모든 사항을 완전히 숙지한 후 제안서를 제출하여야 하며, 숙지하지 못하여 발생하는 모든 책임은 입찰자에게 귀속됨.</w:t>
      </w:r>
    </w:p>
    <w:p w14:paraId="268AC0EB" w14:textId="6DA15235" w:rsidR="00EC7316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 평가를 위해 필요 시 자료 보완을 요구하거나 관련사항에 질의할 수 있음.</w:t>
      </w:r>
    </w:p>
    <w:p w14:paraId="2279D3C4" w14:textId="77777777" w:rsidR="00C7091B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제안서에 따라 계약상의 사업을 수행함에 있어 부실, 조잡 또는 부당하게 하거나, 부정한 행위를 한 사업자는 향후 입찰참여에 제한 됨.</w:t>
      </w:r>
    </w:p>
    <w:p w14:paraId="226B94E1" w14:textId="20567AB4" w:rsidR="006953AE" w:rsidRPr="00317FB9" w:rsidRDefault="005812F2" w:rsidP="00D62DA9">
      <w:pPr>
        <w:pStyle w:val="a5"/>
        <w:numPr>
          <w:ilvl w:val="0"/>
          <w:numId w:val="17"/>
        </w:numPr>
        <w:spacing w:line="276" w:lineRule="auto"/>
        <w:ind w:leftChars="0"/>
        <w:rPr>
          <w:rFonts w:ascii="맑은 고딕" w:eastAsia="맑은 고딕" w:hAnsi="맑은 고딕"/>
          <w:color w:val="000000" w:themeColor="text1"/>
          <w:sz w:val="24"/>
          <w:szCs w:val="24"/>
        </w:rPr>
      </w:pP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본 계약은 당행에서 시행하는 </w:t>
      </w:r>
      <w:r w:rsidR="00A4538D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‘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>청렴계약제</w:t>
      </w:r>
      <w:r w:rsidR="00A4538D" w:rsidRPr="00317FB9">
        <w:rPr>
          <w:rFonts w:ascii="맑은 고딕" w:eastAsia="맑은 고딕" w:hAnsi="맑은 고딕"/>
          <w:color w:val="000000" w:themeColor="text1"/>
          <w:sz w:val="24"/>
          <w:szCs w:val="24"/>
        </w:rPr>
        <w:t>’</w:t>
      </w:r>
      <w:r w:rsidRPr="00317FB9">
        <w:rPr>
          <w:rFonts w:ascii="맑은 고딕" w:eastAsia="맑은 고딕" w:hAnsi="맑은 고딕" w:hint="eastAsia"/>
          <w:color w:val="000000" w:themeColor="text1"/>
          <w:sz w:val="24"/>
          <w:szCs w:val="24"/>
        </w:rPr>
        <w:t xml:space="preserve"> 시행대상 계약이므로 입찰서 제출시 청렴계약 이행을 확약하는 서약서를 제출하여야 함</w:t>
      </w:r>
    </w:p>
    <w:sectPr w:rsidR="006953AE" w:rsidRPr="00317FB9" w:rsidSect="00E55BAA">
      <w:footerReference w:type="default" r:id="rId15"/>
      <w:pgSz w:w="11906" w:h="16838"/>
      <w:pgMar w:top="1701" w:right="849" w:bottom="1440" w:left="993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E4242" w14:textId="77777777" w:rsidR="00044668" w:rsidRDefault="00044668" w:rsidP="00717FF0">
      <w:r>
        <w:separator/>
      </w:r>
    </w:p>
  </w:endnote>
  <w:endnote w:type="continuationSeparator" w:id="0">
    <w:p w14:paraId="6727DBC0" w14:textId="77777777" w:rsidR="00044668" w:rsidRDefault="00044668" w:rsidP="00717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가는둥근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나눔고딕">
    <w:altName w:val="Arial Unicode MS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나눔명조">
    <w:panose1 w:val="02020603020101020101"/>
    <w:charset w:val="81"/>
    <w:family w:val="roman"/>
    <w:pitch w:val="variable"/>
    <w:sig w:usb0="800002A7" w:usb1="09D7FCFB" w:usb2="00000010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9237275"/>
      <w:docPartObj>
        <w:docPartGallery w:val="Page Numbers (Bottom of Page)"/>
        <w:docPartUnique/>
      </w:docPartObj>
    </w:sdtPr>
    <w:sdtEndPr/>
    <w:sdtContent>
      <w:p w14:paraId="271A9C3C" w14:textId="74EB2D96" w:rsidR="00474356" w:rsidRDefault="0047435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8F0" w:rsidRPr="009648F0">
          <w:rPr>
            <w:noProof/>
            <w:lang w:val="ko-KR"/>
          </w:rPr>
          <w:t>7</w:t>
        </w:r>
        <w:r>
          <w:fldChar w:fldCharType="end"/>
        </w:r>
      </w:p>
    </w:sdtContent>
  </w:sdt>
  <w:p w14:paraId="16790591" w14:textId="77777777" w:rsidR="00474356" w:rsidRDefault="004743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DB4B2" w14:textId="77777777" w:rsidR="00044668" w:rsidRDefault="00044668" w:rsidP="00717FF0">
      <w:r>
        <w:separator/>
      </w:r>
    </w:p>
  </w:footnote>
  <w:footnote w:type="continuationSeparator" w:id="0">
    <w:p w14:paraId="3BC5E212" w14:textId="77777777" w:rsidR="00044668" w:rsidRDefault="00044668" w:rsidP="00717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88"/>
    <w:multiLevelType w:val="hybridMultilevel"/>
    <w:tmpl w:val="494E9728"/>
    <w:lvl w:ilvl="0" w:tplc="7BB68C02">
      <w:start w:val="1"/>
      <w:numFmt w:val="decimal"/>
      <w:lvlText w:val="(%1)"/>
      <w:lvlJc w:val="left"/>
      <w:pPr>
        <w:ind w:left="7629" w:hanging="400"/>
      </w:pPr>
      <w:rPr>
        <w:rFonts w:hint="eastAsia"/>
        <w:color w:val="000000" w:themeColor="text1"/>
      </w:rPr>
    </w:lvl>
    <w:lvl w:ilvl="1" w:tplc="CDE20ADC">
      <w:start w:val="1"/>
      <w:numFmt w:val="decimal"/>
      <w:lvlText w:val="%2."/>
      <w:lvlJc w:val="left"/>
      <w:pPr>
        <w:ind w:left="798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8429" w:hanging="400"/>
      </w:pPr>
    </w:lvl>
    <w:lvl w:ilvl="3" w:tplc="0409000F" w:tentative="1">
      <w:start w:val="1"/>
      <w:numFmt w:val="decimal"/>
      <w:lvlText w:val="%4."/>
      <w:lvlJc w:val="left"/>
      <w:pPr>
        <w:ind w:left="8829" w:hanging="400"/>
      </w:pPr>
    </w:lvl>
    <w:lvl w:ilvl="4" w:tplc="04090019" w:tentative="1">
      <w:start w:val="1"/>
      <w:numFmt w:val="upperLetter"/>
      <w:lvlText w:val="%5."/>
      <w:lvlJc w:val="left"/>
      <w:pPr>
        <w:ind w:left="9229" w:hanging="400"/>
      </w:pPr>
    </w:lvl>
    <w:lvl w:ilvl="5" w:tplc="0409001B" w:tentative="1">
      <w:start w:val="1"/>
      <w:numFmt w:val="lowerRoman"/>
      <w:lvlText w:val="%6."/>
      <w:lvlJc w:val="right"/>
      <w:pPr>
        <w:ind w:left="9629" w:hanging="400"/>
      </w:pPr>
    </w:lvl>
    <w:lvl w:ilvl="6" w:tplc="0409000F" w:tentative="1">
      <w:start w:val="1"/>
      <w:numFmt w:val="decimal"/>
      <w:lvlText w:val="%7."/>
      <w:lvlJc w:val="left"/>
      <w:pPr>
        <w:ind w:left="10029" w:hanging="400"/>
      </w:pPr>
    </w:lvl>
    <w:lvl w:ilvl="7" w:tplc="04090019" w:tentative="1">
      <w:start w:val="1"/>
      <w:numFmt w:val="upperLetter"/>
      <w:lvlText w:val="%8."/>
      <w:lvlJc w:val="left"/>
      <w:pPr>
        <w:ind w:left="10429" w:hanging="400"/>
      </w:pPr>
    </w:lvl>
    <w:lvl w:ilvl="8" w:tplc="0409001B" w:tentative="1">
      <w:start w:val="1"/>
      <w:numFmt w:val="lowerRoman"/>
      <w:lvlText w:val="%9."/>
      <w:lvlJc w:val="right"/>
      <w:pPr>
        <w:ind w:left="10829" w:hanging="400"/>
      </w:pPr>
    </w:lvl>
  </w:abstractNum>
  <w:abstractNum w:abstractNumId="1" w15:restartNumberingAfterBreak="0">
    <w:nsid w:val="0509584B"/>
    <w:multiLevelType w:val="hybridMultilevel"/>
    <w:tmpl w:val="A7B68152"/>
    <w:lvl w:ilvl="0" w:tplc="8C60CC7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90019" w:tentative="1">
      <w:start w:val="1"/>
      <w:numFmt w:val="upperLetter"/>
      <w:lvlText w:val="%2."/>
      <w:lvlJc w:val="left"/>
      <w:pPr>
        <w:ind w:left="-4162" w:hanging="400"/>
      </w:pPr>
    </w:lvl>
    <w:lvl w:ilvl="2" w:tplc="0409001B" w:tentative="1">
      <w:start w:val="1"/>
      <w:numFmt w:val="lowerRoman"/>
      <w:lvlText w:val="%3."/>
      <w:lvlJc w:val="right"/>
      <w:pPr>
        <w:ind w:left="-3762" w:hanging="400"/>
      </w:pPr>
    </w:lvl>
    <w:lvl w:ilvl="3" w:tplc="0409000F" w:tentative="1">
      <w:start w:val="1"/>
      <w:numFmt w:val="decimal"/>
      <w:lvlText w:val="%4."/>
      <w:lvlJc w:val="left"/>
      <w:pPr>
        <w:ind w:left="-3362" w:hanging="400"/>
      </w:pPr>
    </w:lvl>
    <w:lvl w:ilvl="4" w:tplc="04090019" w:tentative="1">
      <w:start w:val="1"/>
      <w:numFmt w:val="upperLetter"/>
      <w:lvlText w:val="%5."/>
      <w:lvlJc w:val="left"/>
      <w:pPr>
        <w:ind w:left="-2962" w:hanging="400"/>
      </w:pPr>
    </w:lvl>
    <w:lvl w:ilvl="5" w:tplc="0409001B" w:tentative="1">
      <w:start w:val="1"/>
      <w:numFmt w:val="lowerRoman"/>
      <w:lvlText w:val="%6."/>
      <w:lvlJc w:val="right"/>
      <w:pPr>
        <w:ind w:left="-2562" w:hanging="400"/>
      </w:pPr>
    </w:lvl>
    <w:lvl w:ilvl="6" w:tplc="0409000F" w:tentative="1">
      <w:start w:val="1"/>
      <w:numFmt w:val="decimal"/>
      <w:lvlText w:val="%7."/>
      <w:lvlJc w:val="left"/>
      <w:pPr>
        <w:ind w:left="-2162" w:hanging="400"/>
      </w:pPr>
    </w:lvl>
    <w:lvl w:ilvl="7" w:tplc="04090019" w:tentative="1">
      <w:start w:val="1"/>
      <w:numFmt w:val="upperLetter"/>
      <w:lvlText w:val="%8."/>
      <w:lvlJc w:val="left"/>
      <w:pPr>
        <w:ind w:left="-1762" w:hanging="400"/>
      </w:pPr>
    </w:lvl>
    <w:lvl w:ilvl="8" w:tplc="0409001B" w:tentative="1">
      <w:start w:val="1"/>
      <w:numFmt w:val="lowerRoman"/>
      <w:lvlText w:val="%9."/>
      <w:lvlJc w:val="right"/>
      <w:pPr>
        <w:ind w:left="-1362" w:hanging="400"/>
      </w:pPr>
    </w:lvl>
  </w:abstractNum>
  <w:abstractNum w:abstractNumId="2" w15:restartNumberingAfterBreak="0">
    <w:nsid w:val="07075318"/>
    <w:multiLevelType w:val="hybridMultilevel"/>
    <w:tmpl w:val="BB12230C"/>
    <w:lvl w:ilvl="0" w:tplc="E8CA4912">
      <w:start w:val="1"/>
      <w:numFmt w:val="decimalEnclosedCircle"/>
      <w:lvlText w:val="%1"/>
      <w:lvlJc w:val="left"/>
      <w:pPr>
        <w:ind w:left="684" w:hanging="400"/>
      </w:pPr>
      <w:rPr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084" w:hanging="400"/>
      </w:pPr>
    </w:lvl>
    <w:lvl w:ilvl="2" w:tplc="0409001B" w:tentative="1">
      <w:start w:val="1"/>
      <w:numFmt w:val="lowerRoman"/>
      <w:lvlText w:val="%3."/>
      <w:lvlJc w:val="right"/>
      <w:pPr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ind w:left="3884" w:hanging="400"/>
      </w:pPr>
    </w:lvl>
  </w:abstractNum>
  <w:abstractNum w:abstractNumId="3" w15:restartNumberingAfterBreak="0">
    <w:nsid w:val="0D4A0D3B"/>
    <w:multiLevelType w:val="hybridMultilevel"/>
    <w:tmpl w:val="8CE81A68"/>
    <w:lvl w:ilvl="0" w:tplc="2EC824D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4" w15:restartNumberingAfterBreak="0">
    <w:nsid w:val="0FD17C1C"/>
    <w:multiLevelType w:val="hybridMultilevel"/>
    <w:tmpl w:val="0CE046CA"/>
    <w:lvl w:ilvl="0" w:tplc="0409001B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8FE7833"/>
    <w:multiLevelType w:val="hybridMultilevel"/>
    <w:tmpl w:val="BE7882A0"/>
    <w:lvl w:ilvl="0" w:tplc="7B18EBD8">
      <w:numFmt w:val="bullet"/>
      <w:lvlText w:val="-"/>
      <w:lvlJc w:val="left"/>
      <w:pPr>
        <w:ind w:left="832" w:hanging="360"/>
      </w:pPr>
      <w:rPr>
        <w:rFonts w:ascii="가는둥근제목체" w:eastAsia="가는둥근제목체" w:hAnsiTheme="minorHAnsi" w:cstheme="minorBidi" w:hint="eastAsia"/>
      </w:rPr>
    </w:lvl>
    <w:lvl w:ilvl="1" w:tplc="04090003">
      <w:start w:val="1"/>
      <w:numFmt w:val="bullet"/>
      <w:lvlText w:val=""/>
      <w:lvlJc w:val="left"/>
      <w:pPr>
        <w:ind w:left="1272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72" w:hanging="400"/>
      </w:pPr>
      <w:rPr>
        <w:rFonts w:ascii="Wingdings" w:hAnsi="Wingdings" w:hint="default"/>
      </w:rPr>
    </w:lvl>
    <w:lvl w:ilvl="3" w:tplc="67AC8FD4">
      <w:start w:val="1"/>
      <w:numFmt w:val="bullet"/>
      <w:lvlText w:val="-"/>
      <w:lvlJc w:val="left"/>
      <w:pPr>
        <w:ind w:left="2072" w:hanging="400"/>
      </w:pPr>
      <w:rPr>
        <w:rFonts w:ascii="맑은 고딕" w:eastAsia="맑은 고딕" w:hAnsi="맑은 고딕" w:cs="Times New Roman" w:hint="eastAsia"/>
      </w:rPr>
    </w:lvl>
    <w:lvl w:ilvl="4" w:tplc="04090003" w:tentative="1">
      <w:start w:val="1"/>
      <w:numFmt w:val="bullet"/>
      <w:lvlText w:val=""/>
      <w:lvlJc w:val="left"/>
      <w:pPr>
        <w:ind w:left="24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72" w:hanging="400"/>
      </w:pPr>
      <w:rPr>
        <w:rFonts w:ascii="Wingdings" w:hAnsi="Wingdings" w:hint="default"/>
      </w:rPr>
    </w:lvl>
  </w:abstractNum>
  <w:abstractNum w:abstractNumId="6" w15:restartNumberingAfterBreak="0">
    <w:nsid w:val="1D4F0EBA"/>
    <w:multiLevelType w:val="hybridMultilevel"/>
    <w:tmpl w:val="4066D5EE"/>
    <w:lvl w:ilvl="0" w:tplc="04090009">
      <w:start w:val="1"/>
      <w:numFmt w:val="bullet"/>
      <w:lvlText w:val=""/>
      <w:lvlJc w:val="left"/>
      <w:pPr>
        <w:ind w:left="221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6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2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18" w:hanging="400"/>
      </w:pPr>
      <w:rPr>
        <w:rFonts w:ascii="Wingdings" w:hAnsi="Wingdings" w:hint="default"/>
      </w:rPr>
    </w:lvl>
  </w:abstractNum>
  <w:abstractNum w:abstractNumId="7" w15:restartNumberingAfterBreak="0">
    <w:nsid w:val="1E93345A"/>
    <w:multiLevelType w:val="hybridMultilevel"/>
    <w:tmpl w:val="D85CE6B8"/>
    <w:lvl w:ilvl="0" w:tplc="08924290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1ECC37A3"/>
    <w:multiLevelType w:val="hybridMultilevel"/>
    <w:tmpl w:val="E85CA4AE"/>
    <w:lvl w:ilvl="0" w:tplc="E35A9162">
      <w:start w:val="1"/>
      <w:numFmt w:val="ganada"/>
      <w:lvlText w:val="%1)"/>
      <w:lvlJc w:val="left"/>
      <w:pPr>
        <w:ind w:left="820" w:hanging="42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09B1E68"/>
    <w:multiLevelType w:val="hybridMultilevel"/>
    <w:tmpl w:val="55E810FE"/>
    <w:lvl w:ilvl="0" w:tplc="04090011">
      <w:start w:val="1"/>
      <w:numFmt w:val="decimalEnclosedCircle"/>
      <w:lvlText w:val="%1"/>
      <w:lvlJc w:val="left"/>
      <w:pPr>
        <w:ind w:left="616" w:hanging="400"/>
      </w:pPr>
    </w:lvl>
    <w:lvl w:ilvl="1" w:tplc="04090019" w:tentative="1">
      <w:start w:val="1"/>
      <w:numFmt w:val="upperLetter"/>
      <w:lvlText w:val="%2."/>
      <w:lvlJc w:val="left"/>
      <w:pPr>
        <w:ind w:left="1016" w:hanging="400"/>
      </w:pPr>
    </w:lvl>
    <w:lvl w:ilvl="2" w:tplc="0409001B" w:tentative="1">
      <w:start w:val="1"/>
      <w:numFmt w:val="lowerRoman"/>
      <w:lvlText w:val="%3."/>
      <w:lvlJc w:val="right"/>
      <w:pPr>
        <w:ind w:left="1416" w:hanging="400"/>
      </w:pPr>
    </w:lvl>
    <w:lvl w:ilvl="3" w:tplc="0409000F" w:tentative="1">
      <w:start w:val="1"/>
      <w:numFmt w:val="decimal"/>
      <w:lvlText w:val="%4."/>
      <w:lvlJc w:val="left"/>
      <w:pPr>
        <w:ind w:left="1816" w:hanging="400"/>
      </w:pPr>
    </w:lvl>
    <w:lvl w:ilvl="4" w:tplc="04090019" w:tentative="1">
      <w:start w:val="1"/>
      <w:numFmt w:val="upperLetter"/>
      <w:lvlText w:val="%5."/>
      <w:lvlJc w:val="left"/>
      <w:pPr>
        <w:ind w:left="2216" w:hanging="400"/>
      </w:pPr>
    </w:lvl>
    <w:lvl w:ilvl="5" w:tplc="0409001B" w:tentative="1">
      <w:start w:val="1"/>
      <w:numFmt w:val="lowerRoman"/>
      <w:lvlText w:val="%6."/>
      <w:lvlJc w:val="right"/>
      <w:pPr>
        <w:ind w:left="2616" w:hanging="400"/>
      </w:pPr>
    </w:lvl>
    <w:lvl w:ilvl="6" w:tplc="0409000F" w:tentative="1">
      <w:start w:val="1"/>
      <w:numFmt w:val="decimal"/>
      <w:lvlText w:val="%7."/>
      <w:lvlJc w:val="left"/>
      <w:pPr>
        <w:ind w:left="3016" w:hanging="400"/>
      </w:pPr>
    </w:lvl>
    <w:lvl w:ilvl="7" w:tplc="04090019" w:tentative="1">
      <w:start w:val="1"/>
      <w:numFmt w:val="upperLetter"/>
      <w:lvlText w:val="%8."/>
      <w:lvlJc w:val="left"/>
      <w:pPr>
        <w:ind w:left="3416" w:hanging="400"/>
      </w:pPr>
    </w:lvl>
    <w:lvl w:ilvl="8" w:tplc="0409001B" w:tentative="1">
      <w:start w:val="1"/>
      <w:numFmt w:val="lowerRoman"/>
      <w:lvlText w:val="%9."/>
      <w:lvlJc w:val="right"/>
      <w:pPr>
        <w:ind w:left="3816" w:hanging="400"/>
      </w:pPr>
    </w:lvl>
  </w:abstractNum>
  <w:abstractNum w:abstractNumId="10" w15:restartNumberingAfterBreak="0">
    <w:nsid w:val="20C13EC4"/>
    <w:multiLevelType w:val="hybridMultilevel"/>
    <w:tmpl w:val="5E5095B0"/>
    <w:lvl w:ilvl="0" w:tplc="0409001B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257A69E6"/>
    <w:multiLevelType w:val="hybridMultilevel"/>
    <w:tmpl w:val="8926E16C"/>
    <w:lvl w:ilvl="0" w:tplc="47423FF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8AB6695"/>
    <w:multiLevelType w:val="hybridMultilevel"/>
    <w:tmpl w:val="F3861B48"/>
    <w:lvl w:ilvl="0" w:tplc="EF20480E">
      <w:start w:val="1"/>
      <w:numFmt w:val="decimal"/>
      <w:lvlText w:val="%1."/>
      <w:lvlJc w:val="left"/>
      <w:pPr>
        <w:ind w:left="760" w:hanging="360"/>
      </w:pPr>
      <w:rPr>
        <w:rFonts w:hint="default"/>
        <w:b w:val="0"/>
        <w:sz w:val="28"/>
        <w:szCs w:val="28"/>
      </w:rPr>
    </w:lvl>
    <w:lvl w:ilvl="1" w:tplc="098CBBB4">
      <w:start w:val="1"/>
      <w:numFmt w:val="ganada"/>
      <w:lvlText w:val="%2."/>
      <w:lvlJc w:val="left"/>
      <w:pPr>
        <w:ind w:left="1200" w:hanging="40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600" w:hanging="400"/>
      </w:pPr>
    </w:lvl>
    <w:lvl w:ilvl="3" w:tplc="67AC8FD4">
      <w:start w:val="1"/>
      <w:numFmt w:val="bullet"/>
      <w:lvlText w:val="-"/>
      <w:lvlJc w:val="left"/>
      <w:pPr>
        <w:ind w:left="2000" w:hanging="40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2C0C0678"/>
    <w:multiLevelType w:val="hybridMultilevel"/>
    <w:tmpl w:val="B4E89D90"/>
    <w:lvl w:ilvl="0" w:tplc="04090015">
      <w:start w:val="1"/>
      <w:numFmt w:val="ganada"/>
      <w:lvlText w:val="%1)"/>
      <w:lvlJc w:val="left"/>
      <w:pPr>
        <w:ind w:left="472" w:hanging="36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2" w:hanging="400"/>
      </w:pPr>
      <w:rPr>
        <w:rFonts w:ascii="Wingdings" w:hAnsi="Wingdings" w:hint="default"/>
      </w:rPr>
    </w:lvl>
  </w:abstractNum>
  <w:abstractNum w:abstractNumId="14" w15:restartNumberingAfterBreak="0">
    <w:nsid w:val="345429C7"/>
    <w:multiLevelType w:val="hybridMultilevel"/>
    <w:tmpl w:val="8752C780"/>
    <w:lvl w:ilvl="0" w:tplc="1B307D4E">
      <w:start w:val="1"/>
      <w:numFmt w:val="chosung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5" w15:restartNumberingAfterBreak="0">
    <w:nsid w:val="34F01AA6"/>
    <w:multiLevelType w:val="hybridMultilevel"/>
    <w:tmpl w:val="0D90AA26"/>
    <w:lvl w:ilvl="0" w:tplc="3D28B22E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3209" w:hanging="400"/>
      </w:pPr>
    </w:lvl>
    <w:lvl w:ilvl="2" w:tplc="0409001B" w:tentative="1">
      <w:start w:val="1"/>
      <w:numFmt w:val="lowerRoman"/>
      <w:lvlText w:val="%3."/>
      <w:lvlJc w:val="right"/>
      <w:pPr>
        <w:ind w:left="3609" w:hanging="400"/>
      </w:pPr>
    </w:lvl>
    <w:lvl w:ilvl="3" w:tplc="0409000F" w:tentative="1">
      <w:start w:val="1"/>
      <w:numFmt w:val="decimal"/>
      <w:lvlText w:val="%4."/>
      <w:lvlJc w:val="left"/>
      <w:pPr>
        <w:ind w:left="4009" w:hanging="400"/>
      </w:pPr>
    </w:lvl>
    <w:lvl w:ilvl="4" w:tplc="04090019" w:tentative="1">
      <w:start w:val="1"/>
      <w:numFmt w:val="upperLetter"/>
      <w:lvlText w:val="%5."/>
      <w:lvlJc w:val="left"/>
      <w:pPr>
        <w:ind w:left="4409" w:hanging="400"/>
      </w:pPr>
    </w:lvl>
    <w:lvl w:ilvl="5" w:tplc="0409001B" w:tentative="1">
      <w:start w:val="1"/>
      <w:numFmt w:val="lowerRoman"/>
      <w:lvlText w:val="%6."/>
      <w:lvlJc w:val="right"/>
      <w:pPr>
        <w:ind w:left="4809" w:hanging="400"/>
      </w:pPr>
    </w:lvl>
    <w:lvl w:ilvl="6" w:tplc="0409000F" w:tentative="1">
      <w:start w:val="1"/>
      <w:numFmt w:val="decimal"/>
      <w:lvlText w:val="%7."/>
      <w:lvlJc w:val="left"/>
      <w:pPr>
        <w:ind w:left="5209" w:hanging="400"/>
      </w:pPr>
    </w:lvl>
    <w:lvl w:ilvl="7" w:tplc="04090019" w:tentative="1">
      <w:start w:val="1"/>
      <w:numFmt w:val="upperLetter"/>
      <w:lvlText w:val="%8."/>
      <w:lvlJc w:val="left"/>
      <w:pPr>
        <w:ind w:left="5609" w:hanging="400"/>
      </w:pPr>
    </w:lvl>
    <w:lvl w:ilvl="8" w:tplc="0409001B" w:tentative="1">
      <w:start w:val="1"/>
      <w:numFmt w:val="lowerRoman"/>
      <w:lvlText w:val="%9."/>
      <w:lvlJc w:val="right"/>
      <w:pPr>
        <w:ind w:left="6009" w:hanging="400"/>
      </w:pPr>
    </w:lvl>
  </w:abstractNum>
  <w:abstractNum w:abstractNumId="16" w15:restartNumberingAfterBreak="0">
    <w:nsid w:val="3E29655D"/>
    <w:multiLevelType w:val="hybridMultilevel"/>
    <w:tmpl w:val="EF869116"/>
    <w:lvl w:ilvl="0" w:tplc="95A0B194">
      <w:start w:val="1"/>
      <w:numFmt w:val="chosung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00" w:hanging="400"/>
      </w:pPr>
    </w:lvl>
    <w:lvl w:ilvl="2" w:tplc="0409001B" w:tentative="1">
      <w:start w:val="1"/>
      <w:numFmt w:val="lowerRoman"/>
      <w:lvlText w:val="%3."/>
      <w:lvlJc w:val="right"/>
      <w:pPr>
        <w:ind w:left="2400" w:hanging="400"/>
      </w:pPr>
    </w:lvl>
    <w:lvl w:ilvl="3" w:tplc="0409000F" w:tentative="1">
      <w:start w:val="1"/>
      <w:numFmt w:val="decimal"/>
      <w:lvlText w:val="%4."/>
      <w:lvlJc w:val="left"/>
      <w:pPr>
        <w:ind w:left="2800" w:hanging="400"/>
      </w:pPr>
    </w:lvl>
    <w:lvl w:ilvl="4" w:tplc="04090019" w:tentative="1">
      <w:start w:val="1"/>
      <w:numFmt w:val="upperLetter"/>
      <w:lvlText w:val="%5."/>
      <w:lvlJc w:val="left"/>
      <w:pPr>
        <w:ind w:left="3200" w:hanging="400"/>
      </w:pPr>
    </w:lvl>
    <w:lvl w:ilvl="5" w:tplc="0409001B" w:tentative="1">
      <w:start w:val="1"/>
      <w:numFmt w:val="lowerRoman"/>
      <w:lvlText w:val="%6."/>
      <w:lvlJc w:val="right"/>
      <w:pPr>
        <w:ind w:left="3600" w:hanging="400"/>
      </w:pPr>
    </w:lvl>
    <w:lvl w:ilvl="6" w:tplc="0409000F" w:tentative="1">
      <w:start w:val="1"/>
      <w:numFmt w:val="decimal"/>
      <w:lvlText w:val="%7."/>
      <w:lvlJc w:val="left"/>
      <w:pPr>
        <w:ind w:left="4000" w:hanging="400"/>
      </w:pPr>
    </w:lvl>
    <w:lvl w:ilvl="7" w:tplc="04090019" w:tentative="1">
      <w:start w:val="1"/>
      <w:numFmt w:val="upperLetter"/>
      <w:lvlText w:val="%8."/>
      <w:lvlJc w:val="left"/>
      <w:pPr>
        <w:ind w:left="4400" w:hanging="400"/>
      </w:pPr>
    </w:lvl>
    <w:lvl w:ilvl="8" w:tplc="0409001B" w:tentative="1">
      <w:start w:val="1"/>
      <w:numFmt w:val="lowerRoman"/>
      <w:lvlText w:val="%9."/>
      <w:lvlJc w:val="right"/>
      <w:pPr>
        <w:ind w:left="4800" w:hanging="400"/>
      </w:pPr>
    </w:lvl>
  </w:abstractNum>
  <w:abstractNum w:abstractNumId="17" w15:restartNumberingAfterBreak="0">
    <w:nsid w:val="41ED6A92"/>
    <w:multiLevelType w:val="hybridMultilevel"/>
    <w:tmpl w:val="70D2858E"/>
    <w:lvl w:ilvl="0" w:tplc="0409001B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42672318"/>
    <w:multiLevelType w:val="hybridMultilevel"/>
    <w:tmpl w:val="F6409770"/>
    <w:lvl w:ilvl="0" w:tplc="32BA650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1ACC4DD0">
      <w:start w:val="1"/>
      <w:numFmt w:val="upperLetter"/>
      <w:lvlText w:val="%2."/>
      <w:lvlJc w:val="left"/>
      <w:pPr>
        <w:ind w:left="1200" w:hanging="400"/>
      </w:pPr>
      <w:rPr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BC92889"/>
    <w:multiLevelType w:val="hybridMultilevel"/>
    <w:tmpl w:val="87BC96F6"/>
    <w:lvl w:ilvl="0" w:tplc="04090011">
      <w:start w:val="1"/>
      <w:numFmt w:val="decimalEnclosedCircle"/>
      <w:lvlText w:val="%1"/>
      <w:lvlJc w:val="left"/>
      <w:pPr>
        <w:ind w:left="1976" w:hanging="400"/>
      </w:pPr>
    </w:lvl>
    <w:lvl w:ilvl="1" w:tplc="04090019">
      <w:start w:val="1"/>
      <w:numFmt w:val="upperLetter"/>
      <w:lvlText w:val="%2."/>
      <w:lvlJc w:val="left"/>
      <w:pPr>
        <w:ind w:left="2376" w:hanging="400"/>
      </w:pPr>
    </w:lvl>
    <w:lvl w:ilvl="2" w:tplc="0409001B">
      <w:start w:val="1"/>
      <w:numFmt w:val="lowerRoman"/>
      <w:lvlText w:val="%3."/>
      <w:lvlJc w:val="right"/>
      <w:pPr>
        <w:ind w:left="2776" w:hanging="400"/>
      </w:pPr>
    </w:lvl>
    <w:lvl w:ilvl="3" w:tplc="0409000F">
      <w:start w:val="1"/>
      <w:numFmt w:val="decimal"/>
      <w:lvlText w:val="%4."/>
      <w:lvlJc w:val="left"/>
      <w:pPr>
        <w:ind w:left="3176" w:hanging="400"/>
      </w:pPr>
    </w:lvl>
    <w:lvl w:ilvl="4" w:tplc="04090019">
      <w:start w:val="1"/>
      <w:numFmt w:val="upperLetter"/>
      <w:lvlText w:val="%5."/>
      <w:lvlJc w:val="left"/>
      <w:pPr>
        <w:ind w:left="3576" w:hanging="400"/>
      </w:pPr>
    </w:lvl>
    <w:lvl w:ilvl="5" w:tplc="0409001B">
      <w:start w:val="1"/>
      <w:numFmt w:val="lowerRoman"/>
      <w:lvlText w:val="%6."/>
      <w:lvlJc w:val="right"/>
      <w:pPr>
        <w:ind w:left="3976" w:hanging="400"/>
      </w:pPr>
    </w:lvl>
    <w:lvl w:ilvl="6" w:tplc="0409000F">
      <w:start w:val="1"/>
      <w:numFmt w:val="decimal"/>
      <w:lvlText w:val="%7."/>
      <w:lvlJc w:val="left"/>
      <w:pPr>
        <w:ind w:left="4376" w:hanging="400"/>
      </w:pPr>
    </w:lvl>
    <w:lvl w:ilvl="7" w:tplc="04090019">
      <w:start w:val="1"/>
      <w:numFmt w:val="upperLetter"/>
      <w:lvlText w:val="%8."/>
      <w:lvlJc w:val="left"/>
      <w:pPr>
        <w:ind w:left="4776" w:hanging="400"/>
      </w:pPr>
    </w:lvl>
    <w:lvl w:ilvl="8" w:tplc="0409001B">
      <w:start w:val="1"/>
      <w:numFmt w:val="lowerRoman"/>
      <w:lvlText w:val="%9."/>
      <w:lvlJc w:val="right"/>
      <w:pPr>
        <w:ind w:left="5176" w:hanging="400"/>
      </w:pPr>
    </w:lvl>
  </w:abstractNum>
  <w:abstractNum w:abstractNumId="20" w15:restartNumberingAfterBreak="0">
    <w:nsid w:val="502A1852"/>
    <w:multiLevelType w:val="hybridMultilevel"/>
    <w:tmpl w:val="71AEB1DA"/>
    <w:lvl w:ilvl="0" w:tplc="04090015">
      <w:start w:val="1"/>
      <w:numFmt w:val="ganada"/>
      <w:lvlText w:val="%1)"/>
      <w:lvlJc w:val="left"/>
      <w:pPr>
        <w:ind w:left="472" w:hanging="360"/>
      </w:pPr>
      <w:rPr>
        <w:rFonts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91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2" w:hanging="400"/>
      </w:pPr>
      <w:rPr>
        <w:rFonts w:ascii="Wingdings" w:hAnsi="Wingdings" w:hint="default"/>
      </w:rPr>
    </w:lvl>
  </w:abstractNum>
  <w:abstractNum w:abstractNumId="21" w15:restartNumberingAfterBreak="0">
    <w:nsid w:val="57EE20A2"/>
    <w:multiLevelType w:val="hybridMultilevel"/>
    <w:tmpl w:val="DF8EF1BC"/>
    <w:lvl w:ilvl="0" w:tplc="3D28B22E">
      <w:start w:val="1"/>
      <w:numFmt w:val="decimal"/>
      <w:lvlText w:val="%1."/>
      <w:lvlJc w:val="left"/>
      <w:pPr>
        <w:ind w:left="10425" w:hanging="360"/>
      </w:pPr>
      <w:rPr>
        <w:rFonts w:hint="default"/>
      </w:rPr>
    </w:lvl>
    <w:lvl w:ilvl="1" w:tplc="098CBBB4">
      <w:start w:val="1"/>
      <w:numFmt w:val="ganada"/>
      <w:lvlText w:val="%2."/>
      <w:lvlJc w:val="left"/>
      <w:pPr>
        <w:ind w:left="11457" w:hanging="40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8905" w:hanging="400"/>
      </w:pPr>
    </w:lvl>
    <w:lvl w:ilvl="3" w:tplc="67AC8FD4">
      <w:start w:val="1"/>
      <w:numFmt w:val="bullet"/>
      <w:lvlText w:val="-"/>
      <w:lvlJc w:val="left"/>
      <w:pPr>
        <w:ind w:left="11665" w:hanging="400"/>
      </w:pPr>
      <w:rPr>
        <w:rFonts w:ascii="맑은 고딕" w:eastAsia="맑은 고딕" w:hAnsi="맑은 고딕" w:cs="Times New Roman" w:hint="eastAsia"/>
      </w:rPr>
    </w:lvl>
    <w:lvl w:ilvl="4" w:tplc="04090019" w:tentative="1">
      <w:start w:val="1"/>
      <w:numFmt w:val="upperLetter"/>
      <w:lvlText w:val="%5."/>
      <w:lvlJc w:val="left"/>
      <w:pPr>
        <w:ind w:left="12065" w:hanging="400"/>
      </w:pPr>
    </w:lvl>
    <w:lvl w:ilvl="5" w:tplc="0409001B" w:tentative="1">
      <w:start w:val="1"/>
      <w:numFmt w:val="lowerRoman"/>
      <w:lvlText w:val="%6."/>
      <w:lvlJc w:val="right"/>
      <w:pPr>
        <w:ind w:left="12465" w:hanging="400"/>
      </w:pPr>
    </w:lvl>
    <w:lvl w:ilvl="6" w:tplc="0409000F" w:tentative="1">
      <w:start w:val="1"/>
      <w:numFmt w:val="decimal"/>
      <w:lvlText w:val="%7."/>
      <w:lvlJc w:val="left"/>
      <w:pPr>
        <w:ind w:left="12865" w:hanging="400"/>
      </w:pPr>
    </w:lvl>
    <w:lvl w:ilvl="7" w:tplc="04090019" w:tentative="1">
      <w:start w:val="1"/>
      <w:numFmt w:val="upperLetter"/>
      <w:lvlText w:val="%8."/>
      <w:lvlJc w:val="left"/>
      <w:pPr>
        <w:ind w:left="13265" w:hanging="400"/>
      </w:pPr>
    </w:lvl>
    <w:lvl w:ilvl="8" w:tplc="0409001B" w:tentative="1">
      <w:start w:val="1"/>
      <w:numFmt w:val="lowerRoman"/>
      <w:lvlText w:val="%9."/>
      <w:lvlJc w:val="right"/>
      <w:pPr>
        <w:ind w:left="13665" w:hanging="400"/>
      </w:pPr>
    </w:lvl>
  </w:abstractNum>
  <w:abstractNum w:abstractNumId="22" w15:restartNumberingAfterBreak="0">
    <w:nsid w:val="588A6E47"/>
    <w:multiLevelType w:val="hybridMultilevel"/>
    <w:tmpl w:val="A66E584A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1">
      <w:start w:val="1"/>
      <w:numFmt w:val="decimalEnclosedCircle"/>
      <w:lvlText w:val="%2"/>
      <w:lvlJc w:val="left"/>
      <w:pPr>
        <w:ind w:left="1400" w:hanging="400"/>
      </w:pPr>
    </w:lvl>
    <w:lvl w:ilvl="2" w:tplc="A6302976">
      <w:start w:val="1"/>
      <w:numFmt w:val="decimal"/>
      <w:lvlText w:val="(%3)"/>
      <w:lvlJc w:val="left"/>
      <w:pPr>
        <w:ind w:left="1760" w:hanging="360"/>
      </w:pPr>
      <w:rPr>
        <w:rFonts w:ascii="나눔고딕" w:eastAsia="나눔고딕" w:hAnsi="나눔고딕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3" w15:restartNumberingAfterBreak="0">
    <w:nsid w:val="591712D4"/>
    <w:multiLevelType w:val="hybridMultilevel"/>
    <w:tmpl w:val="24C4E8DA"/>
    <w:lvl w:ilvl="0" w:tplc="D86410DA">
      <w:start w:val="2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68" w:hanging="400"/>
      </w:pPr>
    </w:lvl>
    <w:lvl w:ilvl="2" w:tplc="04090011">
      <w:start w:val="1"/>
      <w:numFmt w:val="decimalEnclosedCircle"/>
      <w:lvlText w:val="%3"/>
      <w:lvlJc w:val="left"/>
      <w:pPr>
        <w:ind w:left="1268" w:hanging="400"/>
      </w:pPr>
    </w:lvl>
    <w:lvl w:ilvl="3" w:tplc="0409000F">
      <w:start w:val="1"/>
      <w:numFmt w:val="decimal"/>
      <w:lvlText w:val="%4."/>
      <w:lvlJc w:val="left"/>
      <w:pPr>
        <w:ind w:left="1668" w:hanging="400"/>
      </w:pPr>
    </w:lvl>
    <w:lvl w:ilvl="4" w:tplc="04090019" w:tentative="1">
      <w:start w:val="1"/>
      <w:numFmt w:val="upperLetter"/>
      <w:lvlText w:val="%5."/>
      <w:lvlJc w:val="left"/>
      <w:pPr>
        <w:ind w:left="2068" w:hanging="400"/>
      </w:pPr>
    </w:lvl>
    <w:lvl w:ilvl="5" w:tplc="0409001B" w:tentative="1">
      <w:start w:val="1"/>
      <w:numFmt w:val="lowerRoman"/>
      <w:lvlText w:val="%6."/>
      <w:lvlJc w:val="right"/>
      <w:pPr>
        <w:ind w:left="2468" w:hanging="400"/>
      </w:pPr>
    </w:lvl>
    <w:lvl w:ilvl="6" w:tplc="0409000F" w:tentative="1">
      <w:start w:val="1"/>
      <w:numFmt w:val="decimal"/>
      <w:lvlText w:val="%7."/>
      <w:lvlJc w:val="left"/>
      <w:pPr>
        <w:ind w:left="2868" w:hanging="400"/>
      </w:pPr>
    </w:lvl>
    <w:lvl w:ilvl="7" w:tplc="04090019" w:tentative="1">
      <w:start w:val="1"/>
      <w:numFmt w:val="upperLetter"/>
      <w:lvlText w:val="%8."/>
      <w:lvlJc w:val="left"/>
      <w:pPr>
        <w:ind w:left="3268" w:hanging="400"/>
      </w:pPr>
    </w:lvl>
    <w:lvl w:ilvl="8" w:tplc="0409001B" w:tentative="1">
      <w:start w:val="1"/>
      <w:numFmt w:val="lowerRoman"/>
      <w:lvlText w:val="%9."/>
      <w:lvlJc w:val="right"/>
      <w:pPr>
        <w:ind w:left="3668" w:hanging="400"/>
      </w:pPr>
    </w:lvl>
  </w:abstractNum>
  <w:abstractNum w:abstractNumId="24" w15:restartNumberingAfterBreak="0">
    <w:nsid w:val="5A622CB2"/>
    <w:multiLevelType w:val="hybridMultilevel"/>
    <w:tmpl w:val="CBF03D3E"/>
    <w:lvl w:ilvl="0" w:tplc="098CBBB4">
      <w:start w:val="1"/>
      <w:numFmt w:val="ganada"/>
      <w:lvlText w:val="%1."/>
      <w:lvlJc w:val="left"/>
      <w:pPr>
        <w:ind w:left="2527" w:hanging="40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626" w:hanging="400"/>
      </w:pPr>
    </w:lvl>
    <w:lvl w:ilvl="2" w:tplc="0409001B" w:tentative="1">
      <w:start w:val="1"/>
      <w:numFmt w:val="lowerRoman"/>
      <w:lvlText w:val="%3."/>
      <w:lvlJc w:val="right"/>
      <w:pPr>
        <w:ind w:left="2026" w:hanging="400"/>
      </w:pPr>
    </w:lvl>
    <w:lvl w:ilvl="3" w:tplc="0409000F" w:tentative="1">
      <w:start w:val="1"/>
      <w:numFmt w:val="decimal"/>
      <w:lvlText w:val="%4."/>
      <w:lvlJc w:val="left"/>
      <w:pPr>
        <w:ind w:left="2426" w:hanging="400"/>
      </w:pPr>
    </w:lvl>
    <w:lvl w:ilvl="4" w:tplc="04090019" w:tentative="1">
      <w:start w:val="1"/>
      <w:numFmt w:val="upperLetter"/>
      <w:lvlText w:val="%5."/>
      <w:lvlJc w:val="left"/>
      <w:pPr>
        <w:ind w:left="2826" w:hanging="400"/>
      </w:pPr>
    </w:lvl>
    <w:lvl w:ilvl="5" w:tplc="0409001B" w:tentative="1">
      <w:start w:val="1"/>
      <w:numFmt w:val="lowerRoman"/>
      <w:lvlText w:val="%6."/>
      <w:lvlJc w:val="right"/>
      <w:pPr>
        <w:ind w:left="3226" w:hanging="400"/>
      </w:pPr>
    </w:lvl>
    <w:lvl w:ilvl="6" w:tplc="0409000F" w:tentative="1">
      <w:start w:val="1"/>
      <w:numFmt w:val="decimal"/>
      <w:lvlText w:val="%7."/>
      <w:lvlJc w:val="left"/>
      <w:pPr>
        <w:ind w:left="3626" w:hanging="400"/>
      </w:pPr>
    </w:lvl>
    <w:lvl w:ilvl="7" w:tplc="04090019" w:tentative="1">
      <w:start w:val="1"/>
      <w:numFmt w:val="upperLetter"/>
      <w:lvlText w:val="%8."/>
      <w:lvlJc w:val="left"/>
      <w:pPr>
        <w:ind w:left="4026" w:hanging="400"/>
      </w:pPr>
    </w:lvl>
    <w:lvl w:ilvl="8" w:tplc="0409001B" w:tentative="1">
      <w:start w:val="1"/>
      <w:numFmt w:val="lowerRoman"/>
      <w:lvlText w:val="%9."/>
      <w:lvlJc w:val="right"/>
      <w:pPr>
        <w:ind w:left="4426" w:hanging="400"/>
      </w:pPr>
    </w:lvl>
  </w:abstractNum>
  <w:abstractNum w:abstractNumId="25" w15:restartNumberingAfterBreak="0">
    <w:nsid w:val="5FE64273"/>
    <w:multiLevelType w:val="hybridMultilevel"/>
    <w:tmpl w:val="098ED656"/>
    <w:lvl w:ilvl="0" w:tplc="5016B9DC">
      <w:start w:val="1"/>
      <w:numFmt w:val="bullet"/>
      <w:lvlText w:val="※"/>
      <w:lvlJc w:val="left"/>
      <w:pPr>
        <w:ind w:left="1636" w:hanging="360"/>
      </w:pPr>
      <w:rPr>
        <w:rFonts w:ascii="나눔명조" w:eastAsia="나눔명조" w:hAnsi="나눔명조" w:cstheme="minorBidi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26" w15:restartNumberingAfterBreak="0">
    <w:nsid w:val="60E2197C"/>
    <w:multiLevelType w:val="hybridMultilevel"/>
    <w:tmpl w:val="A66E584A"/>
    <w:lvl w:ilvl="0" w:tplc="04090011">
      <w:start w:val="1"/>
      <w:numFmt w:val="decimalEnclosedCircle"/>
      <w:lvlText w:val="%1"/>
      <w:lvlJc w:val="left"/>
      <w:pPr>
        <w:ind w:left="1000" w:hanging="400"/>
      </w:pPr>
    </w:lvl>
    <w:lvl w:ilvl="1" w:tplc="04090011">
      <w:start w:val="1"/>
      <w:numFmt w:val="decimalEnclosedCircle"/>
      <w:lvlText w:val="%2"/>
      <w:lvlJc w:val="left"/>
      <w:pPr>
        <w:ind w:left="1400" w:hanging="400"/>
      </w:pPr>
    </w:lvl>
    <w:lvl w:ilvl="2" w:tplc="A6302976">
      <w:start w:val="1"/>
      <w:numFmt w:val="decimal"/>
      <w:lvlText w:val="(%3)"/>
      <w:lvlJc w:val="left"/>
      <w:pPr>
        <w:ind w:left="1760" w:hanging="360"/>
      </w:pPr>
      <w:rPr>
        <w:rFonts w:ascii="나눔고딕" w:eastAsia="나눔고딕" w:hAnsi="나눔고딕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27" w15:restartNumberingAfterBreak="0">
    <w:nsid w:val="62202C5A"/>
    <w:multiLevelType w:val="hybridMultilevel"/>
    <w:tmpl w:val="9B0ED45C"/>
    <w:lvl w:ilvl="0" w:tplc="71D6961E">
      <w:start w:val="1"/>
      <w:numFmt w:val="ganada"/>
      <w:lvlText w:val="%1)"/>
      <w:lvlJc w:val="left"/>
      <w:pPr>
        <w:ind w:left="775" w:hanging="37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8" w15:restartNumberingAfterBreak="0">
    <w:nsid w:val="62615E6C"/>
    <w:multiLevelType w:val="hybridMultilevel"/>
    <w:tmpl w:val="913E90E4"/>
    <w:lvl w:ilvl="0" w:tplc="48CC4CE6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760" w:hanging="400"/>
      </w:pPr>
    </w:lvl>
    <w:lvl w:ilvl="2" w:tplc="0409001B" w:tentative="1">
      <w:start w:val="1"/>
      <w:numFmt w:val="lowerRoman"/>
      <w:lvlText w:val="%3."/>
      <w:lvlJc w:val="right"/>
      <w:pPr>
        <w:ind w:left="2160" w:hanging="400"/>
      </w:pPr>
    </w:lvl>
    <w:lvl w:ilvl="3" w:tplc="0409000F" w:tentative="1">
      <w:start w:val="1"/>
      <w:numFmt w:val="decimal"/>
      <w:lvlText w:val="%4."/>
      <w:lvlJc w:val="left"/>
      <w:pPr>
        <w:ind w:left="2560" w:hanging="400"/>
      </w:pPr>
    </w:lvl>
    <w:lvl w:ilvl="4" w:tplc="04090019" w:tentative="1">
      <w:start w:val="1"/>
      <w:numFmt w:val="upperLetter"/>
      <w:lvlText w:val="%5."/>
      <w:lvlJc w:val="left"/>
      <w:pPr>
        <w:ind w:left="2960" w:hanging="400"/>
      </w:pPr>
    </w:lvl>
    <w:lvl w:ilvl="5" w:tplc="0409001B" w:tentative="1">
      <w:start w:val="1"/>
      <w:numFmt w:val="lowerRoman"/>
      <w:lvlText w:val="%6."/>
      <w:lvlJc w:val="right"/>
      <w:pPr>
        <w:ind w:left="3360" w:hanging="400"/>
      </w:pPr>
    </w:lvl>
    <w:lvl w:ilvl="6" w:tplc="0409000F" w:tentative="1">
      <w:start w:val="1"/>
      <w:numFmt w:val="decimal"/>
      <w:lvlText w:val="%7."/>
      <w:lvlJc w:val="left"/>
      <w:pPr>
        <w:ind w:left="3760" w:hanging="400"/>
      </w:pPr>
    </w:lvl>
    <w:lvl w:ilvl="7" w:tplc="04090019" w:tentative="1">
      <w:start w:val="1"/>
      <w:numFmt w:val="upperLetter"/>
      <w:lvlText w:val="%8."/>
      <w:lvlJc w:val="left"/>
      <w:pPr>
        <w:ind w:left="4160" w:hanging="400"/>
      </w:pPr>
    </w:lvl>
    <w:lvl w:ilvl="8" w:tplc="0409001B" w:tentative="1">
      <w:start w:val="1"/>
      <w:numFmt w:val="lowerRoman"/>
      <w:lvlText w:val="%9."/>
      <w:lvlJc w:val="right"/>
      <w:pPr>
        <w:ind w:left="4560" w:hanging="400"/>
      </w:pPr>
    </w:lvl>
  </w:abstractNum>
  <w:abstractNum w:abstractNumId="29" w15:restartNumberingAfterBreak="0">
    <w:nsid w:val="63ED52DF"/>
    <w:multiLevelType w:val="hybridMultilevel"/>
    <w:tmpl w:val="19F64E3C"/>
    <w:lvl w:ilvl="0" w:tplc="1E062E22">
      <w:start w:val="1"/>
      <w:numFmt w:val="ganada"/>
      <w:lvlText w:val="%1."/>
      <w:lvlJc w:val="left"/>
      <w:pPr>
        <w:ind w:left="819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59" w:hanging="400"/>
      </w:pPr>
    </w:lvl>
    <w:lvl w:ilvl="2" w:tplc="0409001B" w:tentative="1">
      <w:start w:val="1"/>
      <w:numFmt w:val="lowerRoman"/>
      <w:lvlText w:val="%3."/>
      <w:lvlJc w:val="right"/>
      <w:pPr>
        <w:ind w:left="1659" w:hanging="400"/>
      </w:pPr>
    </w:lvl>
    <w:lvl w:ilvl="3" w:tplc="0409000F" w:tentative="1">
      <w:start w:val="1"/>
      <w:numFmt w:val="decimal"/>
      <w:lvlText w:val="%4."/>
      <w:lvlJc w:val="left"/>
      <w:pPr>
        <w:ind w:left="2059" w:hanging="400"/>
      </w:pPr>
    </w:lvl>
    <w:lvl w:ilvl="4" w:tplc="04090019" w:tentative="1">
      <w:start w:val="1"/>
      <w:numFmt w:val="upperLetter"/>
      <w:lvlText w:val="%5."/>
      <w:lvlJc w:val="left"/>
      <w:pPr>
        <w:ind w:left="2459" w:hanging="400"/>
      </w:pPr>
    </w:lvl>
    <w:lvl w:ilvl="5" w:tplc="0409001B" w:tentative="1">
      <w:start w:val="1"/>
      <w:numFmt w:val="lowerRoman"/>
      <w:lvlText w:val="%6."/>
      <w:lvlJc w:val="right"/>
      <w:pPr>
        <w:ind w:left="2859" w:hanging="400"/>
      </w:pPr>
    </w:lvl>
    <w:lvl w:ilvl="6" w:tplc="0409000F" w:tentative="1">
      <w:start w:val="1"/>
      <w:numFmt w:val="decimal"/>
      <w:lvlText w:val="%7."/>
      <w:lvlJc w:val="left"/>
      <w:pPr>
        <w:ind w:left="3259" w:hanging="400"/>
      </w:pPr>
    </w:lvl>
    <w:lvl w:ilvl="7" w:tplc="04090019" w:tentative="1">
      <w:start w:val="1"/>
      <w:numFmt w:val="upperLetter"/>
      <w:lvlText w:val="%8."/>
      <w:lvlJc w:val="left"/>
      <w:pPr>
        <w:ind w:left="3659" w:hanging="400"/>
      </w:pPr>
    </w:lvl>
    <w:lvl w:ilvl="8" w:tplc="0409001B" w:tentative="1">
      <w:start w:val="1"/>
      <w:numFmt w:val="lowerRoman"/>
      <w:lvlText w:val="%9."/>
      <w:lvlJc w:val="right"/>
      <w:pPr>
        <w:ind w:left="4059" w:hanging="400"/>
      </w:pPr>
    </w:lvl>
  </w:abstractNum>
  <w:abstractNum w:abstractNumId="30" w15:restartNumberingAfterBreak="0">
    <w:nsid w:val="728D6AF7"/>
    <w:multiLevelType w:val="hybridMultilevel"/>
    <w:tmpl w:val="9C003E3C"/>
    <w:lvl w:ilvl="0" w:tplc="0409001B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76F14F2F"/>
    <w:multiLevelType w:val="hybridMultilevel"/>
    <w:tmpl w:val="7F823264"/>
    <w:lvl w:ilvl="0" w:tplc="04090001">
      <w:start w:val="1"/>
      <w:numFmt w:val="bullet"/>
      <w:lvlText w:val=""/>
      <w:lvlJc w:val="left"/>
      <w:pPr>
        <w:ind w:left="1509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09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09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09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9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09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09" w:hanging="400"/>
      </w:pPr>
      <w:rPr>
        <w:rFonts w:ascii="Wingdings" w:hAnsi="Wingdings" w:hint="default"/>
      </w:rPr>
    </w:lvl>
  </w:abstractNum>
  <w:abstractNum w:abstractNumId="32" w15:restartNumberingAfterBreak="0">
    <w:nsid w:val="77327C2D"/>
    <w:multiLevelType w:val="hybridMultilevel"/>
    <w:tmpl w:val="4BF2E158"/>
    <w:lvl w:ilvl="0" w:tplc="013E2204">
      <w:start w:val="1"/>
      <w:numFmt w:val="bullet"/>
      <w:lvlText w:val="□"/>
      <w:lvlJc w:val="left"/>
      <w:pPr>
        <w:ind w:left="760" w:hanging="360"/>
      </w:pPr>
      <w:rPr>
        <w:rFonts w:ascii="가는둥근제목체" w:eastAsia="가는둥근제목체" w:hAnsiTheme="minorHAnsi" w:cstheme="minorBidi" w:hint="eastAsia"/>
        <w:lang w:val="en-US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15"/>
  </w:num>
  <w:num w:numId="3">
    <w:abstractNumId w:val="32"/>
  </w:num>
  <w:num w:numId="4">
    <w:abstractNumId w:val="1"/>
  </w:num>
  <w:num w:numId="5">
    <w:abstractNumId w:val="2"/>
  </w:num>
  <w:num w:numId="6">
    <w:abstractNumId w:val="25"/>
  </w:num>
  <w:num w:numId="7">
    <w:abstractNumId w:val="26"/>
  </w:num>
  <w:num w:numId="8">
    <w:abstractNumId w:val="0"/>
  </w:num>
  <w:num w:numId="9">
    <w:abstractNumId w:val="29"/>
  </w:num>
  <w:num w:numId="10">
    <w:abstractNumId w:val="21"/>
  </w:num>
  <w:num w:numId="11">
    <w:abstractNumId w:val="24"/>
  </w:num>
  <w:num w:numId="12">
    <w:abstractNumId w:val="6"/>
  </w:num>
  <w:num w:numId="13">
    <w:abstractNumId w:val="12"/>
  </w:num>
  <w:num w:numId="14">
    <w:abstractNumId w:val="4"/>
  </w:num>
  <w:num w:numId="15">
    <w:abstractNumId w:val="17"/>
  </w:num>
  <w:num w:numId="16">
    <w:abstractNumId w:val="10"/>
  </w:num>
  <w:num w:numId="17">
    <w:abstractNumId w:val="30"/>
  </w:num>
  <w:num w:numId="18">
    <w:abstractNumId w:val="20"/>
  </w:num>
  <w:num w:numId="19">
    <w:abstractNumId w:val="13"/>
  </w:num>
  <w:num w:numId="20">
    <w:abstractNumId w:val="31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27"/>
  </w:num>
  <w:num w:numId="25">
    <w:abstractNumId w:val="11"/>
  </w:num>
  <w:num w:numId="26">
    <w:abstractNumId w:val="7"/>
  </w:num>
  <w:num w:numId="27">
    <w:abstractNumId w:val="22"/>
  </w:num>
  <w:num w:numId="28">
    <w:abstractNumId w:val="8"/>
  </w:num>
  <w:num w:numId="29">
    <w:abstractNumId w:val="18"/>
  </w:num>
  <w:num w:numId="30">
    <w:abstractNumId w:val="23"/>
  </w:num>
  <w:num w:numId="31">
    <w:abstractNumId w:val="28"/>
  </w:num>
  <w:num w:numId="32">
    <w:abstractNumId w:val="3"/>
  </w:num>
  <w:num w:numId="33">
    <w:abstractNumId w:val="14"/>
  </w:num>
  <w:num w:numId="34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335"/>
    <w:rsid w:val="0001194C"/>
    <w:rsid w:val="00014D1B"/>
    <w:rsid w:val="00020588"/>
    <w:rsid w:val="0002069D"/>
    <w:rsid w:val="00022064"/>
    <w:rsid w:val="0003216C"/>
    <w:rsid w:val="00036E88"/>
    <w:rsid w:val="00042E47"/>
    <w:rsid w:val="00044668"/>
    <w:rsid w:val="00045AC1"/>
    <w:rsid w:val="00047133"/>
    <w:rsid w:val="0005216E"/>
    <w:rsid w:val="00054B7B"/>
    <w:rsid w:val="00055775"/>
    <w:rsid w:val="00057D79"/>
    <w:rsid w:val="00061579"/>
    <w:rsid w:val="00070818"/>
    <w:rsid w:val="00072837"/>
    <w:rsid w:val="00077D0B"/>
    <w:rsid w:val="000825E5"/>
    <w:rsid w:val="00083998"/>
    <w:rsid w:val="00083AE0"/>
    <w:rsid w:val="00085ABB"/>
    <w:rsid w:val="00087383"/>
    <w:rsid w:val="00087926"/>
    <w:rsid w:val="00087CBE"/>
    <w:rsid w:val="00092A73"/>
    <w:rsid w:val="00094CA1"/>
    <w:rsid w:val="000A7B58"/>
    <w:rsid w:val="000B2080"/>
    <w:rsid w:val="000B5A51"/>
    <w:rsid w:val="000C09B5"/>
    <w:rsid w:val="000C0F41"/>
    <w:rsid w:val="000D6BB7"/>
    <w:rsid w:val="000E1687"/>
    <w:rsid w:val="000E23C5"/>
    <w:rsid w:val="000F7AAA"/>
    <w:rsid w:val="0010659B"/>
    <w:rsid w:val="00107639"/>
    <w:rsid w:val="00110562"/>
    <w:rsid w:val="00113923"/>
    <w:rsid w:val="00113BE2"/>
    <w:rsid w:val="00120092"/>
    <w:rsid w:val="00121D81"/>
    <w:rsid w:val="00122660"/>
    <w:rsid w:val="001234B5"/>
    <w:rsid w:val="0012580B"/>
    <w:rsid w:val="0012585C"/>
    <w:rsid w:val="00125C7B"/>
    <w:rsid w:val="00136CAB"/>
    <w:rsid w:val="00137D3C"/>
    <w:rsid w:val="0014143E"/>
    <w:rsid w:val="00142C55"/>
    <w:rsid w:val="0014311B"/>
    <w:rsid w:val="001454AB"/>
    <w:rsid w:val="00147488"/>
    <w:rsid w:val="001607ED"/>
    <w:rsid w:val="00165240"/>
    <w:rsid w:val="00166867"/>
    <w:rsid w:val="00174D32"/>
    <w:rsid w:val="00174F8A"/>
    <w:rsid w:val="001757D8"/>
    <w:rsid w:val="001835AA"/>
    <w:rsid w:val="00183937"/>
    <w:rsid w:val="001853EB"/>
    <w:rsid w:val="00186353"/>
    <w:rsid w:val="00187628"/>
    <w:rsid w:val="001902F0"/>
    <w:rsid w:val="00195A85"/>
    <w:rsid w:val="001A0BAD"/>
    <w:rsid w:val="001B21A5"/>
    <w:rsid w:val="001B3374"/>
    <w:rsid w:val="001B4967"/>
    <w:rsid w:val="001C01D4"/>
    <w:rsid w:val="001C075E"/>
    <w:rsid w:val="001C0ED0"/>
    <w:rsid w:val="001C1BBB"/>
    <w:rsid w:val="001C1EBA"/>
    <w:rsid w:val="001C3C4E"/>
    <w:rsid w:val="001C4D99"/>
    <w:rsid w:val="001C7AF8"/>
    <w:rsid w:val="001D4E25"/>
    <w:rsid w:val="001D545C"/>
    <w:rsid w:val="001E070F"/>
    <w:rsid w:val="001E1212"/>
    <w:rsid w:val="001E4078"/>
    <w:rsid w:val="001E4DB7"/>
    <w:rsid w:val="001E637F"/>
    <w:rsid w:val="001F1CD2"/>
    <w:rsid w:val="001F2AEB"/>
    <w:rsid w:val="001F7FD5"/>
    <w:rsid w:val="00203443"/>
    <w:rsid w:val="00203500"/>
    <w:rsid w:val="00206D43"/>
    <w:rsid w:val="00213EC0"/>
    <w:rsid w:val="00214D1D"/>
    <w:rsid w:val="00224335"/>
    <w:rsid w:val="00225828"/>
    <w:rsid w:val="00226193"/>
    <w:rsid w:val="00226753"/>
    <w:rsid w:val="00232AB7"/>
    <w:rsid w:val="00232CE2"/>
    <w:rsid w:val="00234446"/>
    <w:rsid w:val="002408D3"/>
    <w:rsid w:val="00240A69"/>
    <w:rsid w:val="00243537"/>
    <w:rsid w:val="00244A88"/>
    <w:rsid w:val="00246199"/>
    <w:rsid w:val="0024721D"/>
    <w:rsid w:val="00251CD8"/>
    <w:rsid w:val="00253017"/>
    <w:rsid w:val="002552D2"/>
    <w:rsid w:val="0026439C"/>
    <w:rsid w:val="00264B21"/>
    <w:rsid w:val="00266554"/>
    <w:rsid w:val="00270EAC"/>
    <w:rsid w:val="002749AA"/>
    <w:rsid w:val="002826CC"/>
    <w:rsid w:val="00282EDF"/>
    <w:rsid w:val="00283D84"/>
    <w:rsid w:val="002A3813"/>
    <w:rsid w:val="002A7538"/>
    <w:rsid w:val="002B0A02"/>
    <w:rsid w:val="002C44C5"/>
    <w:rsid w:val="002C7039"/>
    <w:rsid w:val="002D015B"/>
    <w:rsid w:val="002D0D65"/>
    <w:rsid w:val="002D14B0"/>
    <w:rsid w:val="002D5E2D"/>
    <w:rsid w:val="002D64AE"/>
    <w:rsid w:val="002E306D"/>
    <w:rsid w:val="002F0170"/>
    <w:rsid w:val="002F3D73"/>
    <w:rsid w:val="002F4DC1"/>
    <w:rsid w:val="002F638A"/>
    <w:rsid w:val="00301C8B"/>
    <w:rsid w:val="00305D83"/>
    <w:rsid w:val="00306013"/>
    <w:rsid w:val="003104ED"/>
    <w:rsid w:val="003120D0"/>
    <w:rsid w:val="00313A84"/>
    <w:rsid w:val="00316206"/>
    <w:rsid w:val="00317DDE"/>
    <w:rsid w:val="00317FB9"/>
    <w:rsid w:val="00324803"/>
    <w:rsid w:val="00325278"/>
    <w:rsid w:val="003272A4"/>
    <w:rsid w:val="00333214"/>
    <w:rsid w:val="00333966"/>
    <w:rsid w:val="00333DA3"/>
    <w:rsid w:val="00334829"/>
    <w:rsid w:val="00340179"/>
    <w:rsid w:val="00344134"/>
    <w:rsid w:val="00346387"/>
    <w:rsid w:val="00346860"/>
    <w:rsid w:val="00346AD5"/>
    <w:rsid w:val="00347E16"/>
    <w:rsid w:val="0035101B"/>
    <w:rsid w:val="003512AC"/>
    <w:rsid w:val="00353263"/>
    <w:rsid w:val="003561D7"/>
    <w:rsid w:val="00356268"/>
    <w:rsid w:val="00362FC2"/>
    <w:rsid w:val="00363441"/>
    <w:rsid w:val="00364454"/>
    <w:rsid w:val="00364DF4"/>
    <w:rsid w:val="00366EA8"/>
    <w:rsid w:val="003715F5"/>
    <w:rsid w:val="0037599D"/>
    <w:rsid w:val="00376010"/>
    <w:rsid w:val="0037686C"/>
    <w:rsid w:val="0038020C"/>
    <w:rsid w:val="00382846"/>
    <w:rsid w:val="00382A48"/>
    <w:rsid w:val="00391398"/>
    <w:rsid w:val="003928BE"/>
    <w:rsid w:val="00396271"/>
    <w:rsid w:val="00396763"/>
    <w:rsid w:val="003A108C"/>
    <w:rsid w:val="003A23F8"/>
    <w:rsid w:val="003A2848"/>
    <w:rsid w:val="003A3037"/>
    <w:rsid w:val="003A3B44"/>
    <w:rsid w:val="003A49A5"/>
    <w:rsid w:val="003A6235"/>
    <w:rsid w:val="003A647A"/>
    <w:rsid w:val="003A673F"/>
    <w:rsid w:val="003B1902"/>
    <w:rsid w:val="003B3EF2"/>
    <w:rsid w:val="003C5B71"/>
    <w:rsid w:val="003D1FBF"/>
    <w:rsid w:val="003D2967"/>
    <w:rsid w:val="003D58AC"/>
    <w:rsid w:val="003D7580"/>
    <w:rsid w:val="003E239E"/>
    <w:rsid w:val="003E3AAA"/>
    <w:rsid w:val="003E6B56"/>
    <w:rsid w:val="003F14A3"/>
    <w:rsid w:val="003F4DBE"/>
    <w:rsid w:val="004003C7"/>
    <w:rsid w:val="004040ED"/>
    <w:rsid w:val="00405B5F"/>
    <w:rsid w:val="004071F7"/>
    <w:rsid w:val="00411516"/>
    <w:rsid w:val="00412080"/>
    <w:rsid w:val="00413289"/>
    <w:rsid w:val="00426C8B"/>
    <w:rsid w:val="004340E2"/>
    <w:rsid w:val="00434A9C"/>
    <w:rsid w:val="00442D2C"/>
    <w:rsid w:val="00446153"/>
    <w:rsid w:val="00450A94"/>
    <w:rsid w:val="004553CA"/>
    <w:rsid w:val="00455454"/>
    <w:rsid w:val="004572EC"/>
    <w:rsid w:val="004624EF"/>
    <w:rsid w:val="004651F2"/>
    <w:rsid w:val="00474356"/>
    <w:rsid w:val="00483D5B"/>
    <w:rsid w:val="00484466"/>
    <w:rsid w:val="00484A14"/>
    <w:rsid w:val="00486097"/>
    <w:rsid w:val="0048718C"/>
    <w:rsid w:val="00490BA5"/>
    <w:rsid w:val="00497CCD"/>
    <w:rsid w:val="004A2DCB"/>
    <w:rsid w:val="004A6545"/>
    <w:rsid w:val="004B0B0D"/>
    <w:rsid w:val="004B15FA"/>
    <w:rsid w:val="004B1E48"/>
    <w:rsid w:val="004B2EAB"/>
    <w:rsid w:val="004B46C8"/>
    <w:rsid w:val="004D689F"/>
    <w:rsid w:val="004E114D"/>
    <w:rsid w:val="004E3F7C"/>
    <w:rsid w:val="004E65FC"/>
    <w:rsid w:val="004E78BE"/>
    <w:rsid w:val="004F2E45"/>
    <w:rsid w:val="00500D45"/>
    <w:rsid w:val="00503047"/>
    <w:rsid w:val="005113E9"/>
    <w:rsid w:val="0051425B"/>
    <w:rsid w:val="00515160"/>
    <w:rsid w:val="00520BA1"/>
    <w:rsid w:val="00522FB3"/>
    <w:rsid w:val="00523A7C"/>
    <w:rsid w:val="00523E1F"/>
    <w:rsid w:val="005342A0"/>
    <w:rsid w:val="0053665B"/>
    <w:rsid w:val="005374F7"/>
    <w:rsid w:val="00542C10"/>
    <w:rsid w:val="00543E89"/>
    <w:rsid w:val="0054561B"/>
    <w:rsid w:val="00545AF2"/>
    <w:rsid w:val="00546ED2"/>
    <w:rsid w:val="00550FE3"/>
    <w:rsid w:val="00556C4C"/>
    <w:rsid w:val="00557C4C"/>
    <w:rsid w:val="0056391F"/>
    <w:rsid w:val="005678FF"/>
    <w:rsid w:val="0057568E"/>
    <w:rsid w:val="005812F2"/>
    <w:rsid w:val="00581DF2"/>
    <w:rsid w:val="00592261"/>
    <w:rsid w:val="00592370"/>
    <w:rsid w:val="0059460A"/>
    <w:rsid w:val="005A32EB"/>
    <w:rsid w:val="005A5411"/>
    <w:rsid w:val="005A54F8"/>
    <w:rsid w:val="005A7DC3"/>
    <w:rsid w:val="005B2E0D"/>
    <w:rsid w:val="005B33CF"/>
    <w:rsid w:val="005B50F0"/>
    <w:rsid w:val="005C6082"/>
    <w:rsid w:val="005C6EDB"/>
    <w:rsid w:val="005D0000"/>
    <w:rsid w:val="005D3B05"/>
    <w:rsid w:val="005D3CDB"/>
    <w:rsid w:val="005D3F8B"/>
    <w:rsid w:val="005D79F3"/>
    <w:rsid w:val="005E0D6C"/>
    <w:rsid w:val="005E1917"/>
    <w:rsid w:val="005E318C"/>
    <w:rsid w:val="005E65C1"/>
    <w:rsid w:val="005E7927"/>
    <w:rsid w:val="005F012B"/>
    <w:rsid w:val="005F1EE4"/>
    <w:rsid w:val="005F51C1"/>
    <w:rsid w:val="005F58EF"/>
    <w:rsid w:val="005F6C29"/>
    <w:rsid w:val="006001FF"/>
    <w:rsid w:val="00602093"/>
    <w:rsid w:val="00606CEE"/>
    <w:rsid w:val="0061767E"/>
    <w:rsid w:val="00624BE3"/>
    <w:rsid w:val="00626211"/>
    <w:rsid w:val="00632F36"/>
    <w:rsid w:val="0063573F"/>
    <w:rsid w:val="00643741"/>
    <w:rsid w:val="0064521A"/>
    <w:rsid w:val="006516FC"/>
    <w:rsid w:val="00653013"/>
    <w:rsid w:val="0066265E"/>
    <w:rsid w:val="00667D76"/>
    <w:rsid w:val="00671EF3"/>
    <w:rsid w:val="00671F05"/>
    <w:rsid w:val="006725ED"/>
    <w:rsid w:val="00685A0F"/>
    <w:rsid w:val="0069223E"/>
    <w:rsid w:val="00694353"/>
    <w:rsid w:val="006953AE"/>
    <w:rsid w:val="00695EFD"/>
    <w:rsid w:val="00697A63"/>
    <w:rsid w:val="006A55D5"/>
    <w:rsid w:val="006B35A9"/>
    <w:rsid w:val="006B563D"/>
    <w:rsid w:val="006B7BE2"/>
    <w:rsid w:val="006B7F40"/>
    <w:rsid w:val="006C225E"/>
    <w:rsid w:val="006C38CD"/>
    <w:rsid w:val="006C48E2"/>
    <w:rsid w:val="006C6793"/>
    <w:rsid w:val="006C757E"/>
    <w:rsid w:val="006D145F"/>
    <w:rsid w:val="006D2F52"/>
    <w:rsid w:val="006D54F4"/>
    <w:rsid w:val="006D77E9"/>
    <w:rsid w:val="006E02C6"/>
    <w:rsid w:val="006E0F6B"/>
    <w:rsid w:val="006E108E"/>
    <w:rsid w:val="006E2446"/>
    <w:rsid w:val="006E2A7D"/>
    <w:rsid w:val="006F15ED"/>
    <w:rsid w:val="006F5F36"/>
    <w:rsid w:val="006F6E24"/>
    <w:rsid w:val="007048BD"/>
    <w:rsid w:val="00714F97"/>
    <w:rsid w:val="007165ED"/>
    <w:rsid w:val="00717FF0"/>
    <w:rsid w:val="007210DE"/>
    <w:rsid w:val="007249A7"/>
    <w:rsid w:val="007250E5"/>
    <w:rsid w:val="00726155"/>
    <w:rsid w:val="00731FA1"/>
    <w:rsid w:val="00736897"/>
    <w:rsid w:val="00740BD4"/>
    <w:rsid w:val="00740D28"/>
    <w:rsid w:val="00745503"/>
    <w:rsid w:val="00746E24"/>
    <w:rsid w:val="00747789"/>
    <w:rsid w:val="00755072"/>
    <w:rsid w:val="007616AA"/>
    <w:rsid w:val="00763619"/>
    <w:rsid w:val="007648FF"/>
    <w:rsid w:val="00764CDF"/>
    <w:rsid w:val="00771048"/>
    <w:rsid w:val="0077480B"/>
    <w:rsid w:val="0077639E"/>
    <w:rsid w:val="00776E77"/>
    <w:rsid w:val="007801C8"/>
    <w:rsid w:val="0078336D"/>
    <w:rsid w:val="00784E24"/>
    <w:rsid w:val="007902C7"/>
    <w:rsid w:val="00791DB2"/>
    <w:rsid w:val="00795479"/>
    <w:rsid w:val="007A7334"/>
    <w:rsid w:val="007B1194"/>
    <w:rsid w:val="007C5800"/>
    <w:rsid w:val="007C60D0"/>
    <w:rsid w:val="007D0FE3"/>
    <w:rsid w:val="007D4105"/>
    <w:rsid w:val="007D5ABA"/>
    <w:rsid w:val="007D7005"/>
    <w:rsid w:val="007E0E4B"/>
    <w:rsid w:val="007E306A"/>
    <w:rsid w:val="007E5345"/>
    <w:rsid w:val="007E6076"/>
    <w:rsid w:val="007F31EA"/>
    <w:rsid w:val="008000E1"/>
    <w:rsid w:val="0080075E"/>
    <w:rsid w:val="0080222B"/>
    <w:rsid w:val="00803652"/>
    <w:rsid w:val="008036CE"/>
    <w:rsid w:val="00805BF1"/>
    <w:rsid w:val="00807805"/>
    <w:rsid w:val="0081070E"/>
    <w:rsid w:val="00814229"/>
    <w:rsid w:val="0081426D"/>
    <w:rsid w:val="0081488B"/>
    <w:rsid w:val="00815BB4"/>
    <w:rsid w:val="0082193E"/>
    <w:rsid w:val="0082765E"/>
    <w:rsid w:val="0083057E"/>
    <w:rsid w:val="00830B6A"/>
    <w:rsid w:val="00833160"/>
    <w:rsid w:val="0083411B"/>
    <w:rsid w:val="00834518"/>
    <w:rsid w:val="00837DCB"/>
    <w:rsid w:val="00844906"/>
    <w:rsid w:val="00846263"/>
    <w:rsid w:val="008507C8"/>
    <w:rsid w:val="008616E4"/>
    <w:rsid w:val="00862F1A"/>
    <w:rsid w:val="00862FC0"/>
    <w:rsid w:val="00863B0C"/>
    <w:rsid w:val="00865AB4"/>
    <w:rsid w:val="008700F3"/>
    <w:rsid w:val="00875658"/>
    <w:rsid w:val="0088020E"/>
    <w:rsid w:val="0088068A"/>
    <w:rsid w:val="00882D7C"/>
    <w:rsid w:val="00885F9D"/>
    <w:rsid w:val="00893EC8"/>
    <w:rsid w:val="00896603"/>
    <w:rsid w:val="0089730A"/>
    <w:rsid w:val="00897A68"/>
    <w:rsid w:val="008A49F4"/>
    <w:rsid w:val="008B0B8C"/>
    <w:rsid w:val="008B18A5"/>
    <w:rsid w:val="008B2D30"/>
    <w:rsid w:val="008B4077"/>
    <w:rsid w:val="008C41B2"/>
    <w:rsid w:val="008C60DF"/>
    <w:rsid w:val="008D2D12"/>
    <w:rsid w:val="008D493E"/>
    <w:rsid w:val="008D65C4"/>
    <w:rsid w:val="008E2934"/>
    <w:rsid w:val="008E50B2"/>
    <w:rsid w:val="008E649F"/>
    <w:rsid w:val="008F4514"/>
    <w:rsid w:val="008F6A11"/>
    <w:rsid w:val="008F7526"/>
    <w:rsid w:val="008F7EE5"/>
    <w:rsid w:val="0090103F"/>
    <w:rsid w:val="00903360"/>
    <w:rsid w:val="00906D65"/>
    <w:rsid w:val="009125D6"/>
    <w:rsid w:val="009140D0"/>
    <w:rsid w:val="00914A3D"/>
    <w:rsid w:val="00915E3B"/>
    <w:rsid w:val="009208BB"/>
    <w:rsid w:val="009208D0"/>
    <w:rsid w:val="00922098"/>
    <w:rsid w:val="00924EAB"/>
    <w:rsid w:val="00933953"/>
    <w:rsid w:val="00933FD4"/>
    <w:rsid w:val="00943DFE"/>
    <w:rsid w:val="009444BB"/>
    <w:rsid w:val="009444F7"/>
    <w:rsid w:val="009449FB"/>
    <w:rsid w:val="00944AD4"/>
    <w:rsid w:val="00950B91"/>
    <w:rsid w:val="00951CA4"/>
    <w:rsid w:val="00953EC3"/>
    <w:rsid w:val="0095757C"/>
    <w:rsid w:val="00960644"/>
    <w:rsid w:val="00963828"/>
    <w:rsid w:val="0096441F"/>
    <w:rsid w:val="009648F0"/>
    <w:rsid w:val="00965C11"/>
    <w:rsid w:val="00974114"/>
    <w:rsid w:val="009854B4"/>
    <w:rsid w:val="0098729E"/>
    <w:rsid w:val="00993B98"/>
    <w:rsid w:val="00994E74"/>
    <w:rsid w:val="009A23DA"/>
    <w:rsid w:val="009A2E51"/>
    <w:rsid w:val="009A31B9"/>
    <w:rsid w:val="009A4790"/>
    <w:rsid w:val="009A77D9"/>
    <w:rsid w:val="009B05BA"/>
    <w:rsid w:val="009B5758"/>
    <w:rsid w:val="009C00A5"/>
    <w:rsid w:val="009C280D"/>
    <w:rsid w:val="009C3524"/>
    <w:rsid w:val="009C3C10"/>
    <w:rsid w:val="009D15D2"/>
    <w:rsid w:val="009D7766"/>
    <w:rsid w:val="009E2947"/>
    <w:rsid w:val="009F16D3"/>
    <w:rsid w:val="009F2EA7"/>
    <w:rsid w:val="009F7526"/>
    <w:rsid w:val="00A0143B"/>
    <w:rsid w:val="00A0232E"/>
    <w:rsid w:val="00A03BEF"/>
    <w:rsid w:val="00A06919"/>
    <w:rsid w:val="00A07772"/>
    <w:rsid w:val="00A10235"/>
    <w:rsid w:val="00A12992"/>
    <w:rsid w:val="00A21648"/>
    <w:rsid w:val="00A230BB"/>
    <w:rsid w:val="00A26EAD"/>
    <w:rsid w:val="00A27872"/>
    <w:rsid w:val="00A31AE7"/>
    <w:rsid w:val="00A32ECC"/>
    <w:rsid w:val="00A33436"/>
    <w:rsid w:val="00A3568C"/>
    <w:rsid w:val="00A365C7"/>
    <w:rsid w:val="00A36764"/>
    <w:rsid w:val="00A40CCD"/>
    <w:rsid w:val="00A41B27"/>
    <w:rsid w:val="00A425D3"/>
    <w:rsid w:val="00A425DC"/>
    <w:rsid w:val="00A428F9"/>
    <w:rsid w:val="00A431B9"/>
    <w:rsid w:val="00A43436"/>
    <w:rsid w:val="00A4538D"/>
    <w:rsid w:val="00A4597F"/>
    <w:rsid w:val="00A467F1"/>
    <w:rsid w:val="00A514DC"/>
    <w:rsid w:val="00A52AB4"/>
    <w:rsid w:val="00A543E2"/>
    <w:rsid w:val="00A5469C"/>
    <w:rsid w:val="00A549D6"/>
    <w:rsid w:val="00A564CD"/>
    <w:rsid w:val="00A634EF"/>
    <w:rsid w:val="00A666C1"/>
    <w:rsid w:val="00A66944"/>
    <w:rsid w:val="00A705FD"/>
    <w:rsid w:val="00A712EA"/>
    <w:rsid w:val="00A713BD"/>
    <w:rsid w:val="00A74564"/>
    <w:rsid w:val="00A75477"/>
    <w:rsid w:val="00A765BE"/>
    <w:rsid w:val="00A76BFB"/>
    <w:rsid w:val="00A81EF6"/>
    <w:rsid w:val="00A8426C"/>
    <w:rsid w:val="00A844D6"/>
    <w:rsid w:val="00A91124"/>
    <w:rsid w:val="00A92829"/>
    <w:rsid w:val="00A95F5D"/>
    <w:rsid w:val="00A964C4"/>
    <w:rsid w:val="00A9756A"/>
    <w:rsid w:val="00A9763E"/>
    <w:rsid w:val="00AA3D56"/>
    <w:rsid w:val="00AA5067"/>
    <w:rsid w:val="00AB72FE"/>
    <w:rsid w:val="00AD0C55"/>
    <w:rsid w:val="00AD1EAE"/>
    <w:rsid w:val="00AD5217"/>
    <w:rsid w:val="00AE2487"/>
    <w:rsid w:val="00AE34EF"/>
    <w:rsid w:val="00AE3B2B"/>
    <w:rsid w:val="00AF2689"/>
    <w:rsid w:val="00AF4972"/>
    <w:rsid w:val="00B008B3"/>
    <w:rsid w:val="00B043F2"/>
    <w:rsid w:val="00B06115"/>
    <w:rsid w:val="00B06543"/>
    <w:rsid w:val="00B10D6A"/>
    <w:rsid w:val="00B12B26"/>
    <w:rsid w:val="00B23117"/>
    <w:rsid w:val="00B23ED8"/>
    <w:rsid w:val="00B2569D"/>
    <w:rsid w:val="00B2730C"/>
    <w:rsid w:val="00B305E3"/>
    <w:rsid w:val="00B3080F"/>
    <w:rsid w:val="00B32304"/>
    <w:rsid w:val="00B32E33"/>
    <w:rsid w:val="00B33D82"/>
    <w:rsid w:val="00B36C61"/>
    <w:rsid w:val="00B4058C"/>
    <w:rsid w:val="00B43B9A"/>
    <w:rsid w:val="00B44C6A"/>
    <w:rsid w:val="00B50F23"/>
    <w:rsid w:val="00B52578"/>
    <w:rsid w:val="00B527E8"/>
    <w:rsid w:val="00B52DFA"/>
    <w:rsid w:val="00B57393"/>
    <w:rsid w:val="00B61AD0"/>
    <w:rsid w:val="00B622A6"/>
    <w:rsid w:val="00B636D7"/>
    <w:rsid w:val="00B63E08"/>
    <w:rsid w:val="00B66F4C"/>
    <w:rsid w:val="00B673F6"/>
    <w:rsid w:val="00B700E7"/>
    <w:rsid w:val="00B70C85"/>
    <w:rsid w:val="00B7184A"/>
    <w:rsid w:val="00B72D7B"/>
    <w:rsid w:val="00B73A49"/>
    <w:rsid w:val="00B84BB1"/>
    <w:rsid w:val="00B926BF"/>
    <w:rsid w:val="00B92CE6"/>
    <w:rsid w:val="00B950E0"/>
    <w:rsid w:val="00BA1139"/>
    <w:rsid w:val="00BA4414"/>
    <w:rsid w:val="00BB1C00"/>
    <w:rsid w:val="00BB6518"/>
    <w:rsid w:val="00BB6A41"/>
    <w:rsid w:val="00BC3994"/>
    <w:rsid w:val="00BC3D1A"/>
    <w:rsid w:val="00BC51EB"/>
    <w:rsid w:val="00BD0AC7"/>
    <w:rsid w:val="00BD256C"/>
    <w:rsid w:val="00BD2D0A"/>
    <w:rsid w:val="00BD4554"/>
    <w:rsid w:val="00BD6BB3"/>
    <w:rsid w:val="00BE52FF"/>
    <w:rsid w:val="00BE5A98"/>
    <w:rsid w:val="00BE6B9E"/>
    <w:rsid w:val="00BF07FB"/>
    <w:rsid w:val="00BF2BDD"/>
    <w:rsid w:val="00BF3FEE"/>
    <w:rsid w:val="00BF6C5F"/>
    <w:rsid w:val="00C00B65"/>
    <w:rsid w:val="00C019B9"/>
    <w:rsid w:val="00C129A5"/>
    <w:rsid w:val="00C13209"/>
    <w:rsid w:val="00C1482E"/>
    <w:rsid w:val="00C14B62"/>
    <w:rsid w:val="00C21F60"/>
    <w:rsid w:val="00C25D2A"/>
    <w:rsid w:val="00C25EBC"/>
    <w:rsid w:val="00C27881"/>
    <w:rsid w:val="00C27E46"/>
    <w:rsid w:val="00C370C3"/>
    <w:rsid w:val="00C40398"/>
    <w:rsid w:val="00C44C27"/>
    <w:rsid w:val="00C466F1"/>
    <w:rsid w:val="00C471E7"/>
    <w:rsid w:val="00C47531"/>
    <w:rsid w:val="00C50F8B"/>
    <w:rsid w:val="00C55ADF"/>
    <w:rsid w:val="00C67742"/>
    <w:rsid w:val="00C7091B"/>
    <w:rsid w:val="00C75B8E"/>
    <w:rsid w:val="00C81819"/>
    <w:rsid w:val="00C8338C"/>
    <w:rsid w:val="00C852BC"/>
    <w:rsid w:val="00C874C9"/>
    <w:rsid w:val="00C911DC"/>
    <w:rsid w:val="00CA6AFD"/>
    <w:rsid w:val="00CA71CF"/>
    <w:rsid w:val="00CB0FC6"/>
    <w:rsid w:val="00CC6126"/>
    <w:rsid w:val="00CD1349"/>
    <w:rsid w:val="00CD30FD"/>
    <w:rsid w:val="00CD5059"/>
    <w:rsid w:val="00CD766B"/>
    <w:rsid w:val="00CD7B0D"/>
    <w:rsid w:val="00CE2DC7"/>
    <w:rsid w:val="00CE32DD"/>
    <w:rsid w:val="00CE33DD"/>
    <w:rsid w:val="00CF3919"/>
    <w:rsid w:val="00CF4A26"/>
    <w:rsid w:val="00CF54AB"/>
    <w:rsid w:val="00CF69CB"/>
    <w:rsid w:val="00D011BD"/>
    <w:rsid w:val="00D0494F"/>
    <w:rsid w:val="00D130B7"/>
    <w:rsid w:val="00D20316"/>
    <w:rsid w:val="00D22481"/>
    <w:rsid w:val="00D25BA0"/>
    <w:rsid w:val="00D34506"/>
    <w:rsid w:val="00D35EEC"/>
    <w:rsid w:val="00D473F9"/>
    <w:rsid w:val="00D509BB"/>
    <w:rsid w:val="00D52DF8"/>
    <w:rsid w:val="00D626FA"/>
    <w:rsid w:val="00D62D3A"/>
    <w:rsid w:val="00D62DA9"/>
    <w:rsid w:val="00D6432D"/>
    <w:rsid w:val="00D66030"/>
    <w:rsid w:val="00D70ECB"/>
    <w:rsid w:val="00D72C0F"/>
    <w:rsid w:val="00D748B3"/>
    <w:rsid w:val="00D74A49"/>
    <w:rsid w:val="00D75A38"/>
    <w:rsid w:val="00D8151B"/>
    <w:rsid w:val="00D8255B"/>
    <w:rsid w:val="00D843A9"/>
    <w:rsid w:val="00D87E32"/>
    <w:rsid w:val="00D96111"/>
    <w:rsid w:val="00D970F3"/>
    <w:rsid w:val="00D97FAC"/>
    <w:rsid w:val="00DA07F9"/>
    <w:rsid w:val="00DA159A"/>
    <w:rsid w:val="00DA2CEA"/>
    <w:rsid w:val="00DA4284"/>
    <w:rsid w:val="00DA5A8E"/>
    <w:rsid w:val="00DA6824"/>
    <w:rsid w:val="00DB264A"/>
    <w:rsid w:val="00DC2980"/>
    <w:rsid w:val="00DC7652"/>
    <w:rsid w:val="00DC769E"/>
    <w:rsid w:val="00DD08BD"/>
    <w:rsid w:val="00DD176A"/>
    <w:rsid w:val="00DD1A52"/>
    <w:rsid w:val="00DD2A4E"/>
    <w:rsid w:val="00DD5C5A"/>
    <w:rsid w:val="00DD64E1"/>
    <w:rsid w:val="00DE121C"/>
    <w:rsid w:val="00DE16FA"/>
    <w:rsid w:val="00DE1C7F"/>
    <w:rsid w:val="00DE3F07"/>
    <w:rsid w:val="00DE4498"/>
    <w:rsid w:val="00DF489F"/>
    <w:rsid w:val="00DF4E87"/>
    <w:rsid w:val="00DF71C9"/>
    <w:rsid w:val="00E00E87"/>
    <w:rsid w:val="00E017A8"/>
    <w:rsid w:val="00E01B4E"/>
    <w:rsid w:val="00E03F5C"/>
    <w:rsid w:val="00E110FF"/>
    <w:rsid w:val="00E11AD5"/>
    <w:rsid w:val="00E12D24"/>
    <w:rsid w:val="00E13E87"/>
    <w:rsid w:val="00E208E3"/>
    <w:rsid w:val="00E211BD"/>
    <w:rsid w:val="00E24FD8"/>
    <w:rsid w:val="00E30C6C"/>
    <w:rsid w:val="00E35F1A"/>
    <w:rsid w:val="00E36612"/>
    <w:rsid w:val="00E371AB"/>
    <w:rsid w:val="00E45F59"/>
    <w:rsid w:val="00E47246"/>
    <w:rsid w:val="00E47283"/>
    <w:rsid w:val="00E47F25"/>
    <w:rsid w:val="00E5157F"/>
    <w:rsid w:val="00E5286F"/>
    <w:rsid w:val="00E53461"/>
    <w:rsid w:val="00E5439F"/>
    <w:rsid w:val="00E55BAA"/>
    <w:rsid w:val="00E57B7E"/>
    <w:rsid w:val="00E62311"/>
    <w:rsid w:val="00E67040"/>
    <w:rsid w:val="00E70519"/>
    <w:rsid w:val="00E738BC"/>
    <w:rsid w:val="00E81219"/>
    <w:rsid w:val="00E812B2"/>
    <w:rsid w:val="00E820AB"/>
    <w:rsid w:val="00E9161D"/>
    <w:rsid w:val="00E92A59"/>
    <w:rsid w:val="00E945F5"/>
    <w:rsid w:val="00E96E44"/>
    <w:rsid w:val="00EA4B80"/>
    <w:rsid w:val="00EA5DD4"/>
    <w:rsid w:val="00EA6E14"/>
    <w:rsid w:val="00EB07AF"/>
    <w:rsid w:val="00EB191D"/>
    <w:rsid w:val="00EC1CC7"/>
    <w:rsid w:val="00EC1FC7"/>
    <w:rsid w:val="00EC3563"/>
    <w:rsid w:val="00EC35EE"/>
    <w:rsid w:val="00EC7316"/>
    <w:rsid w:val="00EC784B"/>
    <w:rsid w:val="00EE173A"/>
    <w:rsid w:val="00EE1D1B"/>
    <w:rsid w:val="00EF00E0"/>
    <w:rsid w:val="00EF05BE"/>
    <w:rsid w:val="00EF39FD"/>
    <w:rsid w:val="00EF4DCE"/>
    <w:rsid w:val="00F021C5"/>
    <w:rsid w:val="00F0427A"/>
    <w:rsid w:val="00F056E0"/>
    <w:rsid w:val="00F13F9D"/>
    <w:rsid w:val="00F21591"/>
    <w:rsid w:val="00F23D67"/>
    <w:rsid w:val="00F24905"/>
    <w:rsid w:val="00F26796"/>
    <w:rsid w:val="00F26C03"/>
    <w:rsid w:val="00F27396"/>
    <w:rsid w:val="00F27CAA"/>
    <w:rsid w:val="00F33954"/>
    <w:rsid w:val="00F47422"/>
    <w:rsid w:val="00F506EF"/>
    <w:rsid w:val="00F52F56"/>
    <w:rsid w:val="00F5350B"/>
    <w:rsid w:val="00F55357"/>
    <w:rsid w:val="00F563CC"/>
    <w:rsid w:val="00F61EE5"/>
    <w:rsid w:val="00F70542"/>
    <w:rsid w:val="00F709FD"/>
    <w:rsid w:val="00F720DF"/>
    <w:rsid w:val="00F72257"/>
    <w:rsid w:val="00F7364C"/>
    <w:rsid w:val="00F82315"/>
    <w:rsid w:val="00F82F60"/>
    <w:rsid w:val="00F8321E"/>
    <w:rsid w:val="00F871E9"/>
    <w:rsid w:val="00F9073F"/>
    <w:rsid w:val="00F9374E"/>
    <w:rsid w:val="00F978EB"/>
    <w:rsid w:val="00FA3940"/>
    <w:rsid w:val="00FA406C"/>
    <w:rsid w:val="00FB1F6B"/>
    <w:rsid w:val="00FB3AF8"/>
    <w:rsid w:val="00FB4063"/>
    <w:rsid w:val="00FB40DB"/>
    <w:rsid w:val="00FB6FB4"/>
    <w:rsid w:val="00FB70F9"/>
    <w:rsid w:val="00FC2C89"/>
    <w:rsid w:val="00FC5587"/>
    <w:rsid w:val="00FC5716"/>
    <w:rsid w:val="00FD0DF8"/>
    <w:rsid w:val="00FD2C10"/>
    <w:rsid w:val="00FD40C4"/>
    <w:rsid w:val="00FD5DB4"/>
    <w:rsid w:val="00FD7262"/>
    <w:rsid w:val="00FD72D7"/>
    <w:rsid w:val="00FE0268"/>
    <w:rsid w:val="00FE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F19E30B"/>
  <w15:docId w15:val="{297E6D47-5598-486E-94EE-F12B6E03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0E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24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224335"/>
    <w:rPr>
      <w:rFonts w:asciiTheme="majorHAnsi" w:eastAsiaTheme="majorEastAsia" w:hAnsiTheme="majorHAnsi" w:cstheme="majorBidi"/>
      <w:sz w:val="18"/>
      <w:szCs w:val="18"/>
    </w:rPr>
  </w:style>
  <w:style w:type="table" w:styleId="a4">
    <w:name w:val="Table Grid"/>
    <w:basedOn w:val="a1"/>
    <w:uiPriority w:val="59"/>
    <w:rsid w:val="0022433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aliases w:val="표 목록1,표 목록"/>
    <w:basedOn w:val="a"/>
    <w:link w:val="Char0"/>
    <w:uiPriority w:val="34"/>
    <w:qFormat/>
    <w:rsid w:val="00FB4063"/>
    <w:pPr>
      <w:ind w:leftChars="400" w:left="800"/>
    </w:pPr>
  </w:style>
  <w:style w:type="paragraph" w:styleId="a6">
    <w:name w:val="header"/>
    <w:basedOn w:val="a"/>
    <w:link w:val="Char1"/>
    <w:uiPriority w:val="99"/>
    <w:unhideWhenUsed/>
    <w:rsid w:val="00717FF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717FF0"/>
  </w:style>
  <w:style w:type="paragraph" w:styleId="a7">
    <w:name w:val="footer"/>
    <w:basedOn w:val="a"/>
    <w:link w:val="Char2"/>
    <w:uiPriority w:val="99"/>
    <w:unhideWhenUsed/>
    <w:rsid w:val="00717FF0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717FF0"/>
  </w:style>
  <w:style w:type="character" w:styleId="a8">
    <w:name w:val="Hyperlink"/>
    <w:basedOn w:val="a0"/>
    <w:uiPriority w:val="99"/>
    <w:unhideWhenUsed/>
    <w:rsid w:val="002749AA"/>
    <w:rPr>
      <w:color w:val="0000FF" w:themeColor="hyperlink"/>
      <w:u w:val="single"/>
    </w:rPr>
  </w:style>
  <w:style w:type="paragraph" w:customStyle="1" w:styleId="a9">
    <w:name w:val="바탕글"/>
    <w:basedOn w:val="a"/>
    <w:rsid w:val="0010659B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Char0">
    <w:name w:val="목록 단락 Char"/>
    <w:aliases w:val="표 목록1 Char,표 목록 Char"/>
    <w:link w:val="a5"/>
    <w:uiPriority w:val="34"/>
    <w:locked/>
    <w:rsid w:val="00CE2DC7"/>
  </w:style>
  <w:style w:type="table" w:styleId="1">
    <w:name w:val="Table Classic 1"/>
    <w:basedOn w:val="a1"/>
    <w:rsid w:val="00353263"/>
    <w:pPr>
      <w:spacing w:before="60" w:after="60"/>
    </w:pPr>
    <w:rPr>
      <w:rFonts w:ascii="Times New Roman" w:eastAsia="바탕" w:hAnsi="Times New Roman" w:cs="Times New Roman"/>
      <w:kern w:val="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">
    <w:name w:val="No Spacing"/>
    <w:uiPriority w:val="1"/>
    <w:qFormat/>
    <w:rsid w:val="00CB0FC6"/>
    <w:pPr>
      <w:widowControl w:val="0"/>
      <w:wordWrap w:val="0"/>
      <w:autoSpaceDE w:val="0"/>
      <w:autoSpaceDN w:val="0"/>
      <w:jc w:val="both"/>
    </w:pPr>
  </w:style>
  <w:style w:type="character" w:styleId="ab">
    <w:name w:val="Placeholder Text"/>
    <w:basedOn w:val="a0"/>
    <w:uiPriority w:val="99"/>
    <w:semiHidden/>
    <w:rsid w:val="00113B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hinhanbanksnslab@gmail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부서함 문서 컨텐츠타입" ma:contentTypeID="0x01010044C64254786844049F7D44627C6FAEFF007D3A056EAE2D0B46A6AA19753FAE7139" ma:contentTypeVersion="9" ma:contentTypeDescription="" ma:contentTypeScope="" ma:versionID="ab37bbd74cddb2b3a7ca52ef95fef50d">
  <xsd:schema xmlns:xsd="http://www.w3.org/2001/XMLSchema" xmlns:xs="http://www.w3.org/2001/XMLSchema" xmlns:p="http://schemas.microsoft.com/office/2006/metadata/properties" xmlns:ns1="http://schemas.microsoft.com/sharepoint/v3" xmlns:ns2="354FAFB2-EB70-4E31-B9E2-996436A9EED6" xmlns:ns3="3df9270a-8250-49b0-a4a5-80d875a7d688" xmlns:ns4="354fafb2-eb70-4e31-b9e2-996436a9eed6" targetNamespace="http://schemas.microsoft.com/office/2006/metadata/properties" ma:root="true" ma:fieldsID="634456605da52a5a61c6e97808348e3d" ns1:_="" ns2:_="" ns3:_="" ns4:_="">
    <xsd:import namespace="http://schemas.microsoft.com/sharepoint/v3"/>
    <xsd:import namespace="354FAFB2-EB70-4E31-B9E2-996436A9EED6"/>
    <xsd:import namespace="3df9270a-8250-49b0-a4a5-80d875a7d688"/>
    <xsd:import namespace="354fafb2-eb70-4e31-b9e2-996436a9eed6"/>
    <xsd:element name="properties">
      <xsd:complexType>
        <xsd:sequence>
          <xsd:element name="documentManagement">
            <xsd:complexType>
              <xsd:all>
                <xsd:element ref="ns2:SECM_SearchOption" minOccurs="0"/>
                <xsd:element ref="ns3:TaxKeyword" minOccurs="0"/>
                <xsd:element ref="ns2:SECM_Status" minOccurs="0"/>
                <xsd:element ref="ns1:_UIVersionString" minOccurs="0"/>
                <xsd:element ref="ns2:SECM_Creator" minOccurs="0"/>
                <xsd:element ref="ns2:SECM_FirstDept" minOccurs="0"/>
                <xsd:element ref="ns2:SECM_Author" minOccurs="0"/>
                <xsd:element ref="ns2:SECM_ManagedDept" minOccurs="0"/>
                <xsd:element ref="ns2:SECM_Editor" minOccurs="0"/>
                <xsd:element ref="ns2:SECM_CreateDate" minOccurs="0"/>
                <xsd:element ref="ns2:SECM_ModifiedDate" minOccurs="0"/>
                <xsd:element ref="ns2:SECM_ConservationYears" minOccurs="0"/>
                <xsd:element ref="ns2:SECM_ApprovalNo" minOccurs="0"/>
                <xsd:element ref="ns2:SECM_DocID" minOccurs="0"/>
                <xsd:element ref="ns2:SECM_BookMark" minOccurs="0"/>
                <xsd:element ref="ns2:SECM_PublishStatus" minOccurs="0"/>
                <xsd:element ref="ns3:TaxKeywordTaxHTField" minOccurs="0"/>
                <xsd:element ref="ns3:TaxKeywordTaxHTField" minOccurs="0"/>
                <xsd:element ref="ns3:TaxCatchAll" minOccurs="0"/>
                <xsd:element ref="ns4:p8e18d85fc704bdcb22f5c57f515b400" minOccurs="0"/>
                <xsd:element ref="ns3:TaxCatchAll" minOccurs="0"/>
                <xsd:element ref="ns4:da0d3b05fe5940e099c4d8a1c9f76e9b" minOccurs="0"/>
                <xsd:element ref="ns2:SECM_ViewCnt" minOccurs="0"/>
                <xsd:element ref="ns4:m97906bf6245473798e9f5d3338a9f7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UIVersionString" ma:index="8" nillable="true" ma:displayName="버전" ma:internalName="_UIVersionString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AFB2-EB70-4E31-B9E2-996436A9EED6" elementFormDefault="qualified">
    <xsd:import namespace="http://schemas.microsoft.com/office/2006/documentManagement/types"/>
    <xsd:import namespace="http://schemas.microsoft.com/office/infopath/2007/PartnerControls"/>
    <xsd:element name="SECM_SearchOption" ma:index="2" nillable="true" ma:displayName="검색옵션" ma:internalName="SECM_SearchOp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검색 제외"/>
                  </xsd:restriction>
                </xsd:simpleType>
              </xsd:element>
            </xsd:sequence>
          </xsd:extension>
        </xsd:complexContent>
      </xsd:complexType>
    </xsd:element>
    <xsd:element name="SECM_Status" ma:index="7" nillable="true" ma:displayName="문서상태" ma:default="작성중" ma:internalName="SECM_Status" ma:readOnly="false">
      <xsd:simpleType>
        <xsd:restriction base="dms:Text"/>
      </xsd:simpleType>
    </xsd:element>
    <xsd:element name="SECM_Creator" ma:index="9" nillable="true" ma:displayName="원 소유자" ma:internalName="SECM_Creator" ma:readOnly="false">
      <xsd:simpleType>
        <xsd:restriction base="dms:Unknown"/>
      </xsd:simpleType>
    </xsd:element>
    <xsd:element name="SECM_FirstDept" ma:index="10" nillable="true" ma:displayName="최초 생성부서" ma:internalName="SECM_FirstDept" ma:readOnly="false">
      <xsd:simpleType>
        <xsd:restriction base="dms:Text"/>
      </xsd:simpleType>
    </xsd:element>
    <xsd:element name="SECM_Author" ma:index="11" nillable="true" ma:displayName="소유자" ma:internalName="SECM_Author" ma:readOnly="false">
      <xsd:simpleType>
        <xsd:restriction base="dms:Unknown"/>
      </xsd:simpleType>
    </xsd:element>
    <xsd:element name="SECM_ManagedDept" ma:index="12" nillable="true" ma:displayName="문서 관리부서" ma:internalName="SECM_ManagedDept" ma:readOnly="false">
      <xsd:simpleType>
        <xsd:restriction base="dms:Text"/>
      </xsd:simpleType>
    </xsd:element>
    <xsd:element name="SECM_Editor" ma:index="13" nillable="true" ma:displayName="수정한 사람" ma:internalName="SECM_Editor" ma:readOnly="false">
      <xsd:simpleType>
        <xsd:restriction base="dms:Unknown"/>
      </xsd:simpleType>
    </xsd:element>
    <xsd:element name="SECM_CreateDate" ma:index="14" nillable="true" ma:displayName="만든 날짜" ma:internalName="SECM_CreateDate" ma:readOnly="false">
      <xsd:simpleType>
        <xsd:restriction base="dms:Unknown"/>
      </xsd:simpleType>
    </xsd:element>
    <xsd:element name="SECM_ModifiedDate" ma:index="15" nillable="true" ma:displayName="수정된 날짜" ma:internalName="SECM_ModifiedDate" ma:readOnly="false">
      <xsd:simpleType>
        <xsd:restriction base="dms:Unknown"/>
      </xsd:simpleType>
    </xsd:element>
    <xsd:element name="SECM_ConservationYears" ma:index="16" nillable="true" ma:displayName="보존연한" ma:default="10년" ma:internalName="SECM_ConservationYears" ma:readOnly="false">
      <xsd:simpleType>
        <xsd:restriction base="dms:Text"/>
      </xsd:simpleType>
    </xsd:element>
    <xsd:element name="SECM_ApprovalNo" ma:index="17" nillable="true" ma:displayName="전자결재 번호" ma:internalName="SECM_ApprovalNo" ma:readOnly="false">
      <xsd:simpleType>
        <xsd:restriction base="dms:Text"/>
      </xsd:simpleType>
    </xsd:element>
    <xsd:element name="SECM_DocID" ma:index="18" nillable="true" ma:displayName="문서ID" ma:hidden="true" ma:internalName="SECM_DocID" ma:readOnly="false">
      <xsd:simpleType>
        <xsd:restriction base="dms:Text"/>
      </xsd:simpleType>
    </xsd:element>
    <xsd:element name="SECM_BookMark" ma:index="19" nillable="true" ma:displayName="★" ma:internalName="SECM_BookMark" ma:readOnly="false">
      <xsd:simpleType>
        <xsd:restriction base="dms:Unknown"/>
      </xsd:simpleType>
    </xsd:element>
    <xsd:element name="SECM_PublishStatus" ma:index="23" nillable="true" ma:displayName="문서등록여부" ma:internalName="SECM_PublishStatus" ma:readOnly="false">
      <xsd:simpleType>
        <xsd:restriction base="dms:Unknown"/>
      </xsd:simpleType>
    </xsd:element>
    <xsd:element name="SECM_ViewCnt" ma:index="34" nillable="true" ma:displayName="조회수" ma:default="0" ma:internalName="SECM_ViewCnt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270a-8250-49b0-a4a5-80d875a7d688" elementFormDefault="qualified">
    <xsd:import namespace="http://schemas.microsoft.com/office/2006/documentManagement/types"/>
    <xsd:import namespace="http://schemas.microsoft.com/office/infopath/2007/PartnerControls"/>
    <xsd:element name="TaxKeyword" ma:index="3" nillable="true" ma:displayName="태그" ma:description="태그는 쉬운 검색 및 필터링은 물론, 메타데이터 일관성과 재사용을 위해 다른 사용자 및 응용 프로그램과 공유됩니다." ma:list="{93e6ee39-08ed-46c6-8892-861ebbf376ee}" ma:internalName="_x0024_Resources_x003a_Shinhan_x002e_SECM_x002c_SECM_Tag_x003b_" ma:showField="Term1042" ma:web="3df9270a-8250-49b0-a4a5-80d875a7d688">
      <xsd:simpleType>
        <xsd:restriction base="dms:Unknown"/>
      </xsd:simpleType>
    </xsd:element>
    <xsd:element name="TaxKeywordTaxHTField" ma:index="28" nillable="true" ma:taxonomy="true" ma:internalName="TaxKeywordTaxHTField" ma:taxonomyFieldName="_x0024_Resources_x003a_Shinhan_x002e_SECM_x002c_SECM_Tag_x003b_" ma:displayName="태그" ma:fieldId="{23f27201-bee3-471e-b2e7-b64fd8b7ca38}" ma:sspId="96a0a356-442d-4f6b-a94d-6cf794afc7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KeywordTaxHTField" ma:index="29" nillable="true" ma:taxonomy="true" ma:internalName="TaxKeywordTaxHTField" ma:taxonomyFieldName="_x0024_Resources_x003a_Shinhan_x002e_SECM_x002c_SECM_Tag_x003b_" ma:displayName="태그" ma:fieldId="{23f27201-bee3-471e-b2e7-b64fd8b7ca38}" ma:sspId="96a0a356-442d-4f6b-a94d-6cf794afc7d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30" nillable="true" ma:displayName="분류 통합 열" ma:hidden="true" ma:list="{354fafb2-eb70-4e31-b9e2-996436a9eed6}" ma:internalName="_xbd84__xb958__x0020__xd1b5__xd569__x0020__xc5f4_" ma:showField="CatchAllData" ma:web="3df9270a-8250-49b0-a4a5-80d875a7d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32" nillable="true" ma:displayName="분류 통합 열" ma:hidden="true" ma:list="{354fafb2-eb70-4e31-b9e2-996436a9eed6}" ma:internalName="_xbd84__xb958__x0020__xd1b5__xd569__x0020__xc5f4_" ma:readOnly="false" ma:showField="CatchAllData" ma:web="3df9270a-8250-49b0-a4a5-80d875a7d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fafb2-eb70-4e31-b9e2-996436a9eed6" elementFormDefault="qualified">
    <xsd:import namespace="http://schemas.microsoft.com/office/2006/documentManagement/types"/>
    <xsd:import namespace="http://schemas.microsoft.com/office/infopath/2007/PartnerControls"/>
    <xsd:element name="p8e18d85fc704bdcb22f5c57f515b400" ma:index="31" nillable="true" ma:taxonomy="true" ma:internalName="p8e18d85fc704bdcb22f5c57f515b400" ma:taxonomyFieldName="SECM_ProductTaxonomy" ma:displayName="상품 분류" ma:fieldId="{98e18d85-fc70-4bdc-b22f-5c57f515b400}" ma:taxonomyMulti="true" ma:sspId="96a0a356-442d-4f6b-a94d-6cf794afc7d0" ma:termSetId="0a9ed155-57eb-4a99-be45-3250d523d0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0d3b05fe5940e099c4d8a1c9f76e9b" ma:index="33" nillable="true" ma:taxonomy="true" ma:internalName="da0d3b05fe5940e099c4d8a1c9f76e9b" ma:taxonomyFieldName="SECM_CustomerTaxonomy" ma:displayName="고객 분류" ma:fieldId="{da0d3b05-fe59-40e0-99c4-d8a1c9f76e9b}" ma:taxonomyMulti="true" ma:sspId="96a0a356-442d-4f6b-a94d-6cf794afc7d0" ma:termSetId="d4c5b3bb-3225-47c7-abed-710e1b1ade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97906bf6245473798e9f5d3338a9f74" ma:index="35" nillable="true" ma:taxonomy="true" ma:internalName="m97906bf6245473798e9f5d3338a9f74" ma:taxonomyFieldName="SECM_WorkTaxonomy" ma:displayName="문서/업무 유형" ma:fieldId="{697906bf-6245-4737-98e9-f5d3338a9f74}" ma:taxonomyMulti="true" ma:sspId="96a0a356-442d-4f6b-a94d-6cf794afc7d0" ma:termSetId="b2b07d2f-717d-4377-97d9-8f8a39db50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콘텐츠 형식"/>
        <xsd:element ref="dc:title" minOccurs="0" maxOccurs="1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>
  <documentManagement>
    <_UIVersionString xmlns="http://schemas.microsoft.com/sharepoint/v3" xsi:nil="true"/>
    <SECM_DocID xmlns="23FF42F2-BE26-4B1D-8D2F-6FFCAAC97E6C" xsi:nil="true"/>
    <SECM_ModifiedDate xmlns="23FF42F2-BE26-4B1D-8D2F-6FFCAAC97E6C" xsi:nil="true"/>
    <SECM_CreateDate xmlns="23FF42F2-BE26-4B1D-8D2F-6FFCAAC97E6C" xsi:nil="true"/>
    <SECM_ViewCnt xmlns="23FF42F2-BE26-4B1D-8D2F-6FFCAAC97E6C">0</SECM_ViewCnt>
    <SECM_Author xmlns="23FF42F2-BE26-4B1D-8D2F-6FFCAAC97E6C" xsi:nil="true"/>
  </documentManagement>
</p:properties>
</file>

<file path=customXml/item4.xml><?xml version="1.0" encoding="utf-8"?>
<?mso-contentType ?>
<FormTemplates xmlns="http://schemas.microsoft.com/sharepoint/v3/contenttype/forms">
  <Display>SECMDocumentLibraryForm</Display>
  <Edit>SECMDocumentLibraryForm</Edit>
  <New>SECMDocumentLibraryForm</New>
</FormTemplates>
</file>

<file path=customXml/itemProps1.xml><?xml version="1.0" encoding="utf-8"?>
<ds:datastoreItem xmlns:ds="http://schemas.openxmlformats.org/officeDocument/2006/customXml" ds:itemID="{A2644CA6-E1F9-4868-9396-C34EB6F8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4FAFB2-EB70-4E31-B9E2-996436A9EED6"/>
    <ds:schemaRef ds:uri="3df9270a-8250-49b0-a4a5-80d875a7d688"/>
    <ds:schemaRef ds:uri="354fafb2-eb70-4e31-b9e2-996436a9e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3F8D42-9657-402B-90BE-FD9D3B8C99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5CD68-016F-469E-8B93-663F7B73B105}">
  <ds:schemaRefs>
    <ds:schemaRef ds:uri="http://schemas.microsoft.com/office/2006/metadata/properties"/>
    <ds:schemaRef ds:uri="http://schemas.microsoft.com/sharepoint/v3"/>
    <ds:schemaRef ds:uri="23FF42F2-BE26-4B1D-8D2F-6FFCAAC97E6C"/>
  </ds:schemaRefs>
</ds:datastoreItem>
</file>

<file path=customXml/itemProps4.xml><?xml version="1.0" encoding="utf-8"?>
<ds:datastoreItem xmlns:ds="http://schemas.openxmlformats.org/officeDocument/2006/customXml" ds:itemID="{11621714-6DBB-4FB8-A0D8-23D32921B6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13</Pages>
  <Words>1371</Words>
  <Characters>7820</Characters>
  <Application>Microsoft Office Word</Application>
  <DocSecurity>0</DocSecurity>
  <Lines>65</Lines>
  <Paragraphs>18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신한은행</Company>
  <LinksUpToDate>false</LinksUpToDate>
  <CharactersWithSpaces>9173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06184091</dc:creator>
  <cp:keywords/>
  <dc:description/>
  <cp:lastModifiedBy>전해남(07102283)</cp:lastModifiedBy>
  <cp:revision>18</cp:revision>
  <cp:lastPrinted>2024-11-12T08:47:00Z</cp:lastPrinted>
  <dcterms:created xsi:type="dcterms:W3CDTF">2025-11-10T10:54:00Z</dcterms:created>
  <dcterms:modified xsi:type="dcterms:W3CDTF">2025-11-21T01:39:00Z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0x01010044C64254786844049F7D44627C6FAEFF007D3A056EAE2D0B46A6AA19753FAE7139</vt:lpwstr>
  </property>
</Properties>
</file>